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A7E" w:rsidRPr="00474A7E" w:rsidRDefault="00474A7E" w:rsidP="00474A7E">
      <w:pPr>
        <w:spacing w:before="100" w:beforeAutospacing="1" w:after="100" w:afterAutospacing="1" w:line="240" w:lineRule="auto"/>
        <w:ind w:left="85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Проект </w:t>
      </w:r>
      <w:r w:rsidRPr="00474A7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«Развитие партнерских отношений у детей средней группы в различных видах деятельности»</w:t>
      </w:r>
    </w:p>
    <w:p w:rsidR="00474A7E" w:rsidRPr="00474A7E" w:rsidRDefault="00474A7E" w:rsidP="00474A7E">
      <w:pPr>
        <w:shd w:val="clear" w:color="auto" w:fill="FFFFFF"/>
        <w:spacing w:before="144" w:after="288" w:line="306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A7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коммуникативных умений относится к числу важнейших проблем педагогики и психологии. Ее актуальность возрастает в современных условиях в связи с особенностями социального окружения ребенка, в котором часто наблюдается дефицит «живого» общения, речевой культуры во взаимоотношениях людей. В последнее время, вследствие повсеместного использования технических средств коммуникации (телефонная связь, телевидение, Интернет и т.д.), высокой занятости родителей, наблюдается тенденция снижения качества общения между ребенком и взрослым. Родители часто не замечают, что дети испытывают серьезные трудности в общении с окружающими. Замыкаясь на компьютере и телевизоре, дети стали меньше общаться не только с взрослыми, но и друг с другом. А ведь живое человеческое общение существенно обогащает жизнь детей, раскрашивает яркими красками сферу их ощущений. Взаимоотношения с другими людьми зарождается и наиболее интенсивно развивается в детстве. Первый опыт таких отношений становится тем фундаментом, на котором строится дальнейшее развитие личности. Именно поэтому нам, родителям и педагогам, нужно всячески поддерживать изначально заложенную в маленьком ребенке потребность в общении, формировать у детей умение вести диалог друг с другом. Ведь именно в диалоге со сверстниками дети получают опыт равенства в общении, учатся контролировать друг друга и себя, говорить понятно, связно, задавать вопросы, отвечать, рассуждать, аргументировать, высказывать предложения и пожелания. Важным фактором развития коммуникативных умений ребенка-дошкольника является совместная партнерская деятельность дошкольного учреждения и семьи.</w:t>
      </w:r>
    </w:p>
    <w:p w:rsidR="00474A7E" w:rsidRPr="00474A7E" w:rsidRDefault="00474A7E" w:rsidP="00474A7E">
      <w:pPr>
        <w:shd w:val="clear" w:color="auto" w:fill="FFFFFF"/>
        <w:spacing w:before="144" w:after="288" w:line="306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A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Проанализировав психолого-педагогическую литературу, современные исследования в области развития общения, а также результаты диагностики, я отметила, что дети испытывают некоторые затруднения в общении с взрослыми и сверстниками: они не проявляют инициативу в общении, не всегда могут поддерживать общую тему разговора, не выслушивают собеседника, перебивают друг друга, не соблюдают очередность в разговоре, не умеют ориентироваться в ситуации общения, у детей отмечается недостаточное развитие диалогических высказываний, выражающееся в трудности вступления в контакт с людьми, что затруднит их дальнейшую социализацию в обществе.</w:t>
      </w:r>
    </w:p>
    <w:p w:rsidR="00474A7E" w:rsidRPr="00474A7E" w:rsidRDefault="00474A7E" w:rsidP="00474A7E">
      <w:pPr>
        <w:shd w:val="clear" w:color="auto" w:fill="FFFFFF"/>
        <w:spacing w:before="144" w:after="288" w:line="306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A7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создание единого образовательного пространства «детский сад-семья» для развития у детей среднего дошкольного возраста коммуникативных навыков и построения партнерских отношений.</w:t>
      </w:r>
    </w:p>
    <w:p w:rsidR="00474A7E" w:rsidRPr="00474A7E" w:rsidRDefault="00474A7E" w:rsidP="00474A7E">
      <w:pPr>
        <w:shd w:val="clear" w:color="auto" w:fill="FFFFFF"/>
        <w:spacing w:before="144" w:after="288" w:line="30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A7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474A7E" w:rsidRPr="00474A7E" w:rsidRDefault="00474A7E" w:rsidP="00474A7E">
      <w:pPr>
        <w:numPr>
          <w:ilvl w:val="0"/>
          <w:numId w:val="2"/>
        </w:numPr>
        <w:spacing w:before="36" w:after="36" w:line="306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A7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систему образовательной работы по формированию у детей среднего дошкольного возраста коммуникативных навыков;</w:t>
      </w:r>
    </w:p>
    <w:p w:rsidR="00474A7E" w:rsidRPr="00474A7E" w:rsidRDefault="00474A7E" w:rsidP="00474A7E">
      <w:pPr>
        <w:numPr>
          <w:ilvl w:val="0"/>
          <w:numId w:val="2"/>
        </w:numPr>
        <w:spacing w:before="36" w:after="36" w:line="306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A7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отобрать инновационные методы и приемы, направленные на улучшение качества образовательной работы по формированию у детей коммуникативных навыков и партнерских отношений;</w:t>
      </w:r>
    </w:p>
    <w:p w:rsidR="00474A7E" w:rsidRPr="00474A7E" w:rsidRDefault="00474A7E" w:rsidP="00474A7E">
      <w:pPr>
        <w:numPr>
          <w:ilvl w:val="0"/>
          <w:numId w:val="2"/>
        </w:numPr>
        <w:spacing w:before="36" w:after="36" w:line="306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A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уровень психолого-педагогических знаний родителей и вовлечь их в процесс формирования коммуникативных навыков у детей среднего дошкольного возраста;</w:t>
      </w:r>
    </w:p>
    <w:p w:rsidR="00474A7E" w:rsidRPr="00474A7E" w:rsidRDefault="00474A7E" w:rsidP="00474A7E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4A7E">
        <w:rPr>
          <w:rFonts w:ascii="Times New Roman" w:eastAsia="Calibri" w:hAnsi="Times New Roman" w:cs="Times New Roman"/>
          <w:sz w:val="24"/>
          <w:szCs w:val="24"/>
        </w:rPr>
        <w:lastRenderedPageBreak/>
        <w:t>воспитывать партнерские отношения между детьми, коммуникативные качества, создавать радостный эмоциональный настрой, поощрять творческую инициативу.</w:t>
      </w:r>
    </w:p>
    <w:p w:rsidR="00474A7E" w:rsidRPr="00474A7E" w:rsidRDefault="00474A7E" w:rsidP="00474A7E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74A7E" w:rsidRPr="00474A7E" w:rsidRDefault="00474A7E" w:rsidP="00474A7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4A7E">
        <w:rPr>
          <w:rFonts w:ascii="Times New Roman" w:eastAsia="Calibri" w:hAnsi="Times New Roman" w:cs="Times New Roman"/>
          <w:b/>
          <w:bCs/>
          <w:sz w:val="24"/>
          <w:szCs w:val="24"/>
        </w:rPr>
        <w:t>Участники</w:t>
      </w:r>
    </w:p>
    <w:p w:rsidR="00474A7E" w:rsidRPr="00474A7E" w:rsidRDefault="00474A7E" w:rsidP="00474A7E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4A7E">
        <w:rPr>
          <w:rFonts w:ascii="Times New Roman" w:eastAsia="Calibri" w:hAnsi="Times New Roman" w:cs="Times New Roman"/>
          <w:sz w:val="24"/>
          <w:szCs w:val="24"/>
        </w:rPr>
        <w:t>Дети среднего дошкольного возраста;</w:t>
      </w:r>
    </w:p>
    <w:p w:rsidR="00474A7E" w:rsidRPr="00474A7E" w:rsidRDefault="00474A7E" w:rsidP="00474A7E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4A7E">
        <w:rPr>
          <w:rFonts w:ascii="Times New Roman" w:eastAsia="Calibri" w:hAnsi="Times New Roman" w:cs="Times New Roman"/>
          <w:sz w:val="24"/>
          <w:szCs w:val="24"/>
        </w:rPr>
        <w:t>Родители воспитанников ДОУ;</w:t>
      </w:r>
    </w:p>
    <w:p w:rsidR="00474A7E" w:rsidRPr="00474A7E" w:rsidRDefault="00474A7E" w:rsidP="00474A7E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4A7E">
        <w:rPr>
          <w:rFonts w:ascii="Times New Roman" w:eastAsia="Calibri" w:hAnsi="Times New Roman" w:cs="Times New Roman"/>
          <w:sz w:val="24"/>
          <w:szCs w:val="24"/>
        </w:rPr>
        <w:t>Педагоги МБДОУ – детский сад 288</w:t>
      </w:r>
    </w:p>
    <w:p w:rsidR="00474A7E" w:rsidRPr="00474A7E" w:rsidRDefault="00474A7E" w:rsidP="00474A7E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74A7E" w:rsidRPr="00474A7E" w:rsidRDefault="00474A7E" w:rsidP="00474A7E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4A7E">
        <w:rPr>
          <w:rFonts w:ascii="Times New Roman" w:eastAsia="Calibri" w:hAnsi="Times New Roman" w:cs="Times New Roman"/>
          <w:sz w:val="24"/>
          <w:szCs w:val="24"/>
        </w:rPr>
        <w:t>Этапы работы:</w:t>
      </w:r>
    </w:p>
    <w:p w:rsidR="00474A7E" w:rsidRPr="00474A7E" w:rsidRDefault="00474A7E" w:rsidP="00474A7E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4A7E">
        <w:rPr>
          <w:rFonts w:ascii="Times New Roman" w:eastAsia="Calibri" w:hAnsi="Times New Roman" w:cs="Times New Roman"/>
          <w:sz w:val="24"/>
          <w:szCs w:val="24"/>
        </w:rPr>
        <w:t>1. Сбор и анализ информации, анализ и совершенствование материально-технической базы.</w:t>
      </w:r>
    </w:p>
    <w:p w:rsidR="00474A7E" w:rsidRPr="00474A7E" w:rsidRDefault="00474A7E" w:rsidP="00474A7E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4A7E">
        <w:rPr>
          <w:rFonts w:ascii="Times New Roman" w:eastAsia="Calibri" w:hAnsi="Times New Roman" w:cs="Times New Roman"/>
          <w:sz w:val="24"/>
          <w:szCs w:val="24"/>
        </w:rPr>
        <w:t>2. Развитие у детей коммуникативных навыков и партнерских отношений через разные виды детской деятельности.</w:t>
      </w:r>
    </w:p>
    <w:p w:rsidR="00474A7E" w:rsidRPr="00474A7E" w:rsidRDefault="00474A7E" w:rsidP="00474A7E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4A7E">
        <w:rPr>
          <w:rFonts w:ascii="Times New Roman" w:eastAsia="Calibri" w:hAnsi="Times New Roman" w:cs="Times New Roman"/>
          <w:sz w:val="24"/>
          <w:szCs w:val="24"/>
        </w:rPr>
        <w:t>3. Создание единого образовательного пространства «детский сад – семья» для формирования коммуникативных навыков у детей</w:t>
      </w:r>
    </w:p>
    <w:p w:rsidR="00474A7E" w:rsidRPr="00474A7E" w:rsidRDefault="00474A7E" w:rsidP="00474A7E">
      <w:pPr>
        <w:shd w:val="clear" w:color="auto" w:fill="FFFFFF"/>
        <w:spacing w:before="144" w:after="288" w:line="30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A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</w:t>
      </w:r>
      <w:r w:rsidRPr="00474A7E">
        <w:rPr>
          <w:rFonts w:ascii="Times New Roman" w:eastAsia="Times New Roman" w:hAnsi="Times New Roman" w:cs="Times New Roman"/>
          <w:sz w:val="24"/>
          <w:szCs w:val="24"/>
          <w:lang w:eastAsia="ru-RU"/>
        </w:rPr>
        <w:t>: В результате работы я предполагаю развитие у детей следующих качеств:</w:t>
      </w:r>
    </w:p>
    <w:p w:rsidR="00474A7E" w:rsidRPr="00474A7E" w:rsidRDefault="00474A7E" w:rsidP="00474A7E">
      <w:pPr>
        <w:numPr>
          <w:ilvl w:val="0"/>
          <w:numId w:val="1"/>
        </w:numPr>
        <w:spacing w:before="36" w:after="36" w:line="306" w:lineRule="atLeast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A7E">
        <w:rPr>
          <w:rFonts w:ascii="Times New Roman" w:eastAsia="Times New Roman" w:hAnsi="Times New Roman" w:cs="Times New Roman"/>
          <w:sz w:val="24"/>
          <w:szCs w:val="24"/>
          <w:lang w:eastAsia="ru-RU"/>
        </w:rPr>
        <w:t>- «Любознательный, активный»:</w:t>
      </w:r>
    </w:p>
    <w:p w:rsidR="00474A7E" w:rsidRPr="00474A7E" w:rsidRDefault="00474A7E" w:rsidP="00474A7E">
      <w:pPr>
        <w:numPr>
          <w:ilvl w:val="1"/>
          <w:numId w:val="1"/>
        </w:numPr>
        <w:spacing w:before="36" w:after="36" w:line="306" w:lineRule="atLeast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A7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задает вопросы взрослому,</w:t>
      </w:r>
    </w:p>
    <w:p w:rsidR="00474A7E" w:rsidRPr="00474A7E" w:rsidRDefault="00474A7E" w:rsidP="00474A7E">
      <w:pPr>
        <w:numPr>
          <w:ilvl w:val="1"/>
          <w:numId w:val="1"/>
        </w:numPr>
        <w:spacing w:before="36" w:after="36" w:line="306" w:lineRule="atLeast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A7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затруднений обращается за помощью к взрослому.</w:t>
      </w:r>
    </w:p>
    <w:p w:rsidR="00474A7E" w:rsidRPr="00474A7E" w:rsidRDefault="00474A7E" w:rsidP="00474A7E">
      <w:pPr>
        <w:numPr>
          <w:ilvl w:val="0"/>
          <w:numId w:val="1"/>
        </w:numPr>
        <w:spacing w:before="36" w:after="36" w:line="306" w:lineRule="atLeast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A7E">
        <w:rPr>
          <w:rFonts w:ascii="Times New Roman" w:eastAsia="Times New Roman" w:hAnsi="Times New Roman" w:cs="Times New Roman"/>
          <w:sz w:val="24"/>
          <w:szCs w:val="24"/>
          <w:lang w:eastAsia="ru-RU"/>
        </w:rPr>
        <w:t>«Овладевший средствами общения и способами взаимодействия с взрослыми и сверстниками»:</w:t>
      </w:r>
    </w:p>
    <w:p w:rsidR="00474A7E" w:rsidRPr="00474A7E" w:rsidRDefault="00474A7E" w:rsidP="00474A7E">
      <w:pPr>
        <w:numPr>
          <w:ilvl w:val="1"/>
          <w:numId w:val="1"/>
        </w:numPr>
        <w:spacing w:before="36" w:after="36" w:line="306" w:lineRule="atLeast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A7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использует вербальные и невербальные средства общения, владеет диалогической речью и конструктивными способами взаимодействия с детьми и взрослыми (договаривается, распределяет действия при сотрудничестве);</w:t>
      </w:r>
    </w:p>
    <w:p w:rsidR="00474A7E" w:rsidRPr="00474A7E" w:rsidRDefault="00474A7E" w:rsidP="00474A7E">
      <w:pPr>
        <w:numPr>
          <w:ilvl w:val="1"/>
          <w:numId w:val="1"/>
        </w:numPr>
        <w:spacing w:before="36" w:after="36" w:line="306" w:lineRule="atLeast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A7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способен изменять стиль общения с взрослым и сверстником в зависимости от ситуации.</w:t>
      </w:r>
    </w:p>
    <w:p w:rsidR="00474A7E" w:rsidRPr="00474A7E" w:rsidRDefault="00474A7E" w:rsidP="00474A7E">
      <w:pPr>
        <w:numPr>
          <w:ilvl w:val="0"/>
          <w:numId w:val="1"/>
        </w:numPr>
        <w:spacing w:before="36" w:after="36" w:line="306" w:lineRule="atLeast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A7E">
        <w:rPr>
          <w:rFonts w:ascii="Times New Roman" w:eastAsia="Times New Roman" w:hAnsi="Times New Roman" w:cs="Times New Roman"/>
          <w:sz w:val="24"/>
          <w:szCs w:val="24"/>
          <w:lang w:eastAsia="ru-RU"/>
        </w:rPr>
        <w:t>- «Овладение необходимыми умениями и навыками»:</w:t>
      </w:r>
    </w:p>
    <w:p w:rsidR="00474A7E" w:rsidRPr="00474A7E" w:rsidRDefault="00474A7E" w:rsidP="00474A7E">
      <w:pPr>
        <w:numPr>
          <w:ilvl w:val="1"/>
          <w:numId w:val="1"/>
        </w:numPr>
        <w:spacing w:before="36" w:after="36" w:line="30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A7E">
        <w:rPr>
          <w:rFonts w:ascii="Times New Roman" w:eastAsia="Times New Roman" w:hAnsi="Times New Roman" w:cs="Times New Roman"/>
          <w:sz w:val="24"/>
          <w:szCs w:val="24"/>
          <w:lang w:eastAsia="ru-RU"/>
        </w:rPr>
        <w:t>у ребенка сформированы умения и навыки, необходимые для осуществления различных видов детской деятельности;</w:t>
      </w:r>
    </w:p>
    <w:p w:rsidR="00474A7E" w:rsidRPr="00474A7E" w:rsidRDefault="00474A7E" w:rsidP="00474A7E">
      <w:pPr>
        <w:numPr>
          <w:ilvl w:val="1"/>
          <w:numId w:val="1"/>
        </w:numPr>
        <w:spacing w:before="36" w:after="36" w:line="30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A7E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владеет достаточным словарным запасом;</w:t>
      </w:r>
    </w:p>
    <w:p w:rsidR="00474A7E" w:rsidRPr="00474A7E" w:rsidRDefault="00474A7E" w:rsidP="00474A7E">
      <w:pPr>
        <w:numPr>
          <w:ilvl w:val="1"/>
          <w:numId w:val="1"/>
        </w:numPr>
        <w:spacing w:before="36" w:after="36" w:line="30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A7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 общается с педагогом, родителями, сверстниками.</w:t>
      </w:r>
    </w:p>
    <w:p w:rsidR="00474A7E" w:rsidRPr="00474A7E" w:rsidRDefault="00474A7E" w:rsidP="00474A7E">
      <w:pPr>
        <w:shd w:val="clear" w:color="auto" w:fill="FFFFFF"/>
        <w:spacing w:before="144" w:after="288" w:line="306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организации работы по данной теме мною была подобрана и изучена необходимая психолого-педагогическая литература, проведена диагностика уровня развития коммуникативных умений и навыков у детей среднего дошкольного возраста. </w:t>
      </w:r>
    </w:p>
    <w:p w:rsidR="00474A7E" w:rsidRPr="00474A7E" w:rsidRDefault="00474A7E" w:rsidP="00474A7E">
      <w:pPr>
        <w:shd w:val="clear" w:color="auto" w:fill="FFFFFF"/>
        <w:spacing w:before="144" w:after="288" w:line="306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A7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работы над проектом у детей развиваются коммуникативные умения и навыки, умение сотрудничать и аргументировано отстаивать свою точку зрения, участвовать в дискуссии. Кроме того, во время работы над проектом устанавливаются партнерские отношения между участниками образовательного процесса, происходит не только взаимопомощь и поддержка друг друга словом и делом, но и взаимообучение. Дети учатся у родителей интересным приемам и мастерству, а родители у детей – открытости, непосредственности, искренности.</w:t>
      </w:r>
    </w:p>
    <w:p w:rsidR="00474A7E" w:rsidRPr="00474A7E" w:rsidRDefault="00474A7E" w:rsidP="00474A7E">
      <w:pPr>
        <w:shd w:val="clear" w:color="auto" w:fill="FFFFFF"/>
        <w:spacing w:before="144" w:after="288" w:line="306" w:lineRule="atLeast"/>
        <w:ind w:firstLine="2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4A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Формирование мотивации общения у дошкольников возможно лишь в том случае, когда происходящее вокруг ребенка интересно ему, захватывает его, вызывает желание стать участником происходящих событий. А что увлекает современных детей? Сказки оказались одними из первых в череде ответов на этот вопрос. Тогда у меня  возникла идея использовать методику игры погружения в сказку в формировании у детей коммуникативных навыков и развития партнерских отношений. </w:t>
      </w:r>
      <w:r w:rsidRPr="00474A7E">
        <w:rPr>
          <w:rFonts w:ascii="Times New Roman" w:eastAsia="Calibri" w:hAnsi="Times New Roman" w:cs="Times New Roman"/>
          <w:sz w:val="24"/>
          <w:szCs w:val="24"/>
        </w:rPr>
        <w:t xml:space="preserve">Для организации игры-погружения в сказку необходимо учитывать возрастные особенности детей. Каждому возрасту всегда можно подобрать ряд интересных и популярных детских сказок. Это могут быть и авторские, и русские народные, и зарубежные произведения. Одно условие – в сказке должно быть много действующих лиц, чтобы в игре смогло участвовать наибольшее количество детей. </w:t>
      </w:r>
    </w:p>
    <w:p w:rsidR="00474A7E" w:rsidRPr="00474A7E" w:rsidRDefault="00474A7E" w:rsidP="00474A7E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74A7E">
        <w:rPr>
          <w:rFonts w:ascii="Times New Roman" w:eastAsia="Calibri" w:hAnsi="Times New Roman" w:cs="Times New Roman"/>
          <w:b/>
          <w:sz w:val="24"/>
          <w:szCs w:val="24"/>
        </w:rPr>
        <w:t>Тематическое планирование</w:t>
      </w:r>
    </w:p>
    <w:p w:rsidR="00474A7E" w:rsidRPr="00474A7E" w:rsidRDefault="00474A7E" w:rsidP="00474A7E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3642"/>
        <w:gridCol w:w="5005"/>
      </w:tblGrid>
      <w:tr w:rsidR="00474A7E" w:rsidRPr="00474A7E" w:rsidTr="00474A7E">
        <w:tc>
          <w:tcPr>
            <w:tcW w:w="596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474A7E" w:rsidRPr="00474A7E" w:rsidRDefault="00474A7E" w:rsidP="00474A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Период</w:t>
            </w:r>
          </w:p>
          <w:p w:rsidR="00474A7E" w:rsidRPr="00474A7E" w:rsidRDefault="00474A7E" w:rsidP="00474A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42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474A7E" w:rsidRPr="00474A7E" w:rsidRDefault="00474A7E" w:rsidP="00474A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5005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ind w:right="113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  <w:p w:rsidR="00474A7E" w:rsidRPr="00474A7E" w:rsidRDefault="00474A7E" w:rsidP="00474A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</w:tr>
      <w:tr w:rsidR="00474A7E" w:rsidRPr="00474A7E" w:rsidTr="00474A7E">
        <w:tc>
          <w:tcPr>
            <w:tcW w:w="596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Сентябрь</w:t>
            </w:r>
          </w:p>
          <w:p w:rsidR="00474A7E" w:rsidRPr="00474A7E" w:rsidRDefault="00474A7E" w:rsidP="00474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642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sz w:val="24"/>
                <w:szCs w:val="24"/>
              </w:rPr>
              <w:t>Мой любимый детский сад</w:t>
            </w:r>
          </w:p>
        </w:tc>
        <w:tc>
          <w:tcPr>
            <w:tcW w:w="5005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воспитанников с работниками детского сада. Рассказать о их работе.</w:t>
            </w:r>
          </w:p>
        </w:tc>
      </w:tr>
      <w:tr w:rsidR="00474A7E" w:rsidRPr="00474A7E" w:rsidTr="00474A7E">
        <w:tc>
          <w:tcPr>
            <w:tcW w:w="596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42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Экскурсия по детскому саду </w:t>
            </w:r>
          </w:p>
        </w:tc>
        <w:tc>
          <w:tcPr>
            <w:tcW w:w="5005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sz w:val="24"/>
                <w:szCs w:val="24"/>
              </w:rPr>
              <w:t>Показать детям все помещения детского сада, где они еще не бывали.</w:t>
            </w:r>
          </w:p>
        </w:tc>
      </w:tr>
      <w:tr w:rsidR="00474A7E" w:rsidRPr="00474A7E" w:rsidTr="00474A7E">
        <w:tc>
          <w:tcPr>
            <w:tcW w:w="596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642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sz w:val="24"/>
                <w:szCs w:val="24"/>
              </w:rPr>
              <w:t>Ты и я – мы с тобой друзья</w:t>
            </w:r>
          </w:p>
        </w:tc>
        <w:tc>
          <w:tcPr>
            <w:tcW w:w="5005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sz w:val="24"/>
                <w:szCs w:val="24"/>
              </w:rPr>
              <w:t>Учить бережно и доброжелательно относиться  к другим детям в группе.</w:t>
            </w:r>
          </w:p>
        </w:tc>
      </w:tr>
      <w:tr w:rsidR="00474A7E" w:rsidRPr="00474A7E" w:rsidTr="00474A7E">
        <w:tc>
          <w:tcPr>
            <w:tcW w:w="596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642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sz w:val="24"/>
                <w:szCs w:val="24"/>
              </w:rPr>
              <w:t>Беседа  «Чем порадовать друга».</w:t>
            </w:r>
          </w:p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05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sz w:val="24"/>
                <w:szCs w:val="24"/>
              </w:rPr>
              <w:t>Рассказать детям о помощи друзьям.</w:t>
            </w:r>
          </w:p>
        </w:tc>
      </w:tr>
      <w:tr w:rsidR="00474A7E" w:rsidRPr="00474A7E" w:rsidTr="00474A7E">
        <w:tc>
          <w:tcPr>
            <w:tcW w:w="596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Октябрь</w:t>
            </w:r>
          </w:p>
          <w:p w:rsidR="00474A7E" w:rsidRPr="00474A7E" w:rsidRDefault="00474A7E" w:rsidP="00474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642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Сказка Э. Успенского «Чебурашка и крокодил Гена»</w:t>
            </w:r>
          </w:p>
        </w:tc>
        <w:tc>
          <w:tcPr>
            <w:tcW w:w="5005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Познакомить детей с героями сказки. Обсудить их. Рассказать детям о дружбе на примере героев этой сказки.</w:t>
            </w:r>
          </w:p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474A7E" w:rsidRPr="00474A7E" w:rsidTr="00474A7E">
        <w:tc>
          <w:tcPr>
            <w:tcW w:w="596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642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Рисование Чебурашки</w:t>
            </w:r>
          </w:p>
        </w:tc>
        <w:tc>
          <w:tcPr>
            <w:tcW w:w="5005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творческую деятельность, активизировать развитие способностей и речевое общение, эмоциональную отзывчивость ребёнка.</w:t>
            </w:r>
          </w:p>
        </w:tc>
      </w:tr>
      <w:tr w:rsidR="00474A7E" w:rsidRPr="00474A7E" w:rsidTr="00474A7E">
        <w:tc>
          <w:tcPr>
            <w:tcW w:w="596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642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Игровая ситуация «Ищем добрые слова».</w:t>
            </w:r>
          </w:p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FFC000"/>
                <w:sz w:val="24"/>
                <w:szCs w:val="24"/>
              </w:rPr>
            </w:pPr>
          </w:p>
        </w:tc>
        <w:tc>
          <w:tcPr>
            <w:tcW w:w="5005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Развивать речевую коммуникацию, внимание, память, словесно-логическое мышление, фонематический слух.</w:t>
            </w:r>
          </w:p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Развивать умение выслушивать своих товарищей, не перебивать их речь.</w:t>
            </w:r>
          </w:p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Формировать такие нравственные качества, как готовность прийти</w:t>
            </w:r>
            <w:r w:rsidRPr="00474A7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 помощь, сочувствие.</w:t>
            </w:r>
          </w:p>
        </w:tc>
      </w:tr>
      <w:tr w:rsidR="00474A7E" w:rsidRPr="00474A7E" w:rsidTr="00474A7E">
        <w:tc>
          <w:tcPr>
            <w:tcW w:w="596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642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Строительство дома Дружбы (конструирование)</w:t>
            </w:r>
          </w:p>
        </w:tc>
        <w:tc>
          <w:tcPr>
            <w:tcW w:w="5005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Вызвать желание изготавливать атрибуты к сказке.</w:t>
            </w:r>
          </w:p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Воспитывать партнерские отношения между детьми, коммуникативные качества, создавать </w:t>
            </w: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радостный эмоциональный настрой, поощрять творческую инициативу.</w:t>
            </w:r>
          </w:p>
        </w:tc>
      </w:tr>
      <w:tr w:rsidR="00474A7E" w:rsidRPr="00474A7E" w:rsidTr="00474A7E">
        <w:tc>
          <w:tcPr>
            <w:tcW w:w="596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Ноябрь</w:t>
            </w:r>
          </w:p>
          <w:p w:rsidR="00474A7E" w:rsidRPr="00474A7E" w:rsidRDefault="00474A7E" w:rsidP="00474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642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Расскажем Чебурашке о своей семье</w:t>
            </w:r>
          </w:p>
        </w:tc>
        <w:tc>
          <w:tcPr>
            <w:tcW w:w="5005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Воспитание у детей чувства любви к близким людям, желание заботится друг о друге, быть внимательными.</w:t>
            </w:r>
          </w:p>
        </w:tc>
      </w:tr>
      <w:tr w:rsidR="00474A7E" w:rsidRPr="00474A7E" w:rsidTr="00474A7E">
        <w:tc>
          <w:tcPr>
            <w:tcW w:w="596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642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FFC000"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Конструирование из бумаги «Гирлянда добрых сердец»</w:t>
            </w:r>
          </w:p>
        </w:tc>
        <w:tc>
          <w:tcPr>
            <w:tcW w:w="5005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Развивать активность и инициативу, умение взаимодействовать с партнёрами в творческой деятельности.</w:t>
            </w:r>
          </w:p>
        </w:tc>
      </w:tr>
      <w:tr w:rsidR="00474A7E" w:rsidRPr="00474A7E" w:rsidTr="00474A7E">
        <w:tc>
          <w:tcPr>
            <w:tcW w:w="596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642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Моя мамочка самая лучшая</w:t>
            </w:r>
          </w:p>
        </w:tc>
        <w:tc>
          <w:tcPr>
            <w:tcW w:w="5005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Развивать речевую коммуникацию. Развивать умение выслушивать своих товарищей, не перебивать их речь.</w:t>
            </w:r>
          </w:p>
          <w:p w:rsidR="00474A7E" w:rsidRPr="00474A7E" w:rsidRDefault="00474A7E" w:rsidP="00474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Развивать эмоциональную отзывчивость.</w:t>
            </w:r>
          </w:p>
        </w:tc>
      </w:tr>
      <w:tr w:rsidR="00474A7E" w:rsidRPr="00474A7E" w:rsidTr="00474A7E">
        <w:tc>
          <w:tcPr>
            <w:tcW w:w="596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642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Беседа «Как помочь маме»</w:t>
            </w:r>
          </w:p>
        </w:tc>
        <w:tc>
          <w:tcPr>
            <w:tcW w:w="5005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Познакомить детей с домашней работой, которая им под силу. Вызвать желание помочь дома маме.</w:t>
            </w:r>
          </w:p>
        </w:tc>
      </w:tr>
      <w:tr w:rsidR="00474A7E" w:rsidRPr="00474A7E" w:rsidTr="00474A7E">
        <w:tc>
          <w:tcPr>
            <w:tcW w:w="596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Декабрь</w:t>
            </w:r>
          </w:p>
          <w:p w:rsidR="00474A7E" w:rsidRPr="00474A7E" w:rsidRDefault="00474A7E" w:rsidP="00474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3642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FFC000"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Игра «Придумай новогодние приключения Чебурашки»</w:t>
            </w:r>
          </w:p>
        </w:tc>
        <w:tc>
          <w:tcPr>
            <w:tcW w:w="5005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Развивать активность, инициативу и  речевую коммуникацию. Воспитывать партнерские отношения между детьми, коммуникативные качества, создавать радостный эмоциональный настрой, поощрять творческую инициативу.</w:t>
            </w:r>
          </w:p>
        </w:tc>
      </w:tr>
      <w:tr w:rsidR="00474A7E" w:rsidRPr="00474A7E" w:rsidTr="00474A7E">
        <w:tc>
          <w:tcPr>
            <w:tcW w:w="596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3642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Познавательно – исследовательская </w:t>
            </w: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деятельность «Расскажем Чебурашке о снеге» </w:t>
            </w:r>
          </w:p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05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познавательной активности детей при исследовании свойств снега.</w:t>
            </w:r>
          </w:p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представление детей о свойствах снега (цвет, форма, температура, превращение в воду).</w:t>
            </w:r>
          </w:p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sz w:val="24"/>
                <w:szCs w:val="24"/>
              </w:rPr>
              <w:t>Рассказать о разнообразии состояний снега в окружающей среде (снежинка, снегопад, снеговик, снежки и т.д.).</w:t>
            </w:r>
          </w:p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наблюдательность, умение сравнивать, анализировать, обобщать, делать выводы.</w:t>
            </w:r>
          </w:p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sz w:val="24"/>
                <w:szCs w:val="24"/>
              </w:rPr>
              <w:t>Активизировать и обогащать словарь детей.</w:t>
            </w:r>
          </w:p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любовь к природе.</w:t>
            </w:r>
          </w:p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sz w:val="24"/>
                <w:szCs w:val="24"/>
              </w:rPr>
              <w:t>Понимать значимость превращения снега в воду для всего живого на земле.</w:t>
            </w:r>
          </w:p>
        </w:tc>
      </w:tr>
      <w:tr w:rsidR="00474A7E" w:rsidRPr="00474A7E" w:rsidTr="00474A7E">
        <w:tc>
          <w:tcPr>
            <w:tcW w:w="596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3642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sz w:val="24"/>
                <w:szCs w:val="24"/>
              </w:rPr>
              <w:t>Беседа «Почему нужно уметь уступать»</w:t>
            </w:r>
          </w:p>
        </w:tc>
        <w:tc>
          <w:tcPr>
            <w:tcW w:w="5005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Воспитание у детей чувства любви к близким людям, желание заботится друг о друге, быть внимательными.</w:t>
            </w:r>
          </w:p>
        </w:tc>
      </w:tr>
      <w:tr w:rsidR="00474A7E" w:rsidRPr="00474A7E" w:rsidTr="00474A7E">
        <w:tc>
          <w:tcPr>
            <w:tcW w:w="596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3642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sz w:val="24"/>
                <w:szCs w:val="24"/>
              </w:rPr>
              <w:t>Украшаем елку</w:t>
            </w:r>
          </w:p>
        </w:tc>
        <w:tc>
          <w:tcPr>
            <w:tcW w:w="5005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Воспитывать партнерские отношения между детьми, коммуникативные качества, создавать радостный эмоциональный настрой, поощрять творческую инициативу.</w:t>
            </w:r>
          </w:p>
        </w:tc>
      </w:tr>
      <w:tr w:rsidR="00474A7E" w:rsidRPr="00474A7E" w:rsidTr="00474A7E">
        <w:tc>
          <w:tcPr>
            <w:tcW w:w="596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Январь</w:t>
            </w:r>
          </w:p>
          <w:p w:rsidR="00474A7E" w:rsidRPr="00474A7E" w:rsidRDefault="00474A7E" w:rsidP="00474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3642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Познавательно – исследовательская </w:t>
            </w: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деятельность «Волшебная рукавичка» </w:t>
            </w:r>
          </w:p>
        </w:tc>
        <w:tc>
          <w:tcPr>
            <w:tcW w:w="5005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познавательной активности ребенка в процессе знакомства со свойствами магнита.</w:t>
            </w:r>
          </w:p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Уточнить знания детей о магните, «магнитная сила». Сформировать представление о свойствах магнита. Формирование умений приобретать  знания посредствам проведения </w:t>
            </w:r>
            <w:r w:rsidRPr="00474A7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практических опытов, делать выводы, обобщения.</w:t>
            </w:r>
          </w:p>
        </w:tc>
      </w:tr>
      <w:tr w:rsidR="00474A7E" w:rsidRPr="00474A7E" w:rsidTr="00474A7E">
        <w:tc>
          <w:tcPr>
            <w:tcW w:w="596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18</w:t>
            </w:r>
          </w:p>
        </w:tc>
        <w:tc>
          <w:tcPr>
            <w:tcW w:w="3642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sz w:val="24"/>
                <w:szCs w:val="24"/>
              </w:rPr>
              <w:t>Беседа «Народные праздники»</w:t>
            </w:r>
          </w:p>
        </w:tc>
        <w:tc>
          <w:tcPr>
            <w:tcW w:w="5005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 народными праздниками и традициями.</w:t>
            </w:r>
          </w:p>
        </w:tc>
      </w:tr>
      <w:tr w:rsidR="00474A7E" w:rsidRPr="00474A7E" w:rsidTr="00474A7E">
        <w:tc>
          <w:tcPr>
            <w:tcW w:w="596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Февраль</w:t>
            </w:r>
          </w:p>
          <w:p w:rsidR="00474A7E" w:rsidRPr="00474A7E" w:rsidRDefault="00474A7E" w:rsidP="00474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3642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Викторина «Мы волшебники!»</w:t>
            </w:r>
          </w:p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05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Закрепить употребление в речи антонимов.</w:t>
            </w:r>
          </w:p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Развивать речевую коммуникацию, внимание, память, словесно-логическое мышление, фонематический слух.</w:t>
            </w:r>
          </w:p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Развивать умение выслушивать своих товарищей, не перебивать их речь.</w:t>
            </w:r>
          </w:p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Формировать такие нравственные качества, как готовность прийти</w:t>
            </w:r>
            <w:r w:rsidRPr="00474A7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 помощь, сочувствие.</w:t>
            </w:r>
          </w:p>
        </w:tc>
      </w:tr>
      <w:tr w:rsidR="00474A7E" w:rsidRPr="00474A7E" w:rsidTr="00474A7E">
        <w:tc>
          <w:tcPr>
            <w:tcW w:w="596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3642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 развлечение «Мы мороза не боимся»</w:t>
            </w:r>
          </w:p>
        </w:tc>
        <w:tc>
          <w:tcPr>
            <w:tcW w:w="5005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74A7E" w:rsidRPr="00474A7E" w:rsidTr="00474A7E">
        <w:tc>
          <w:tcPr>
            <w:tcW w:w="596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3642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«Мой папа самый лучший».</w:t>
            </w:r>
          </w:p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05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Учить рисовать портрет человека. Закреплять навыки работы простыми и цветными карандашами.</w:t>
            </w:r>
          </w:p>
        </w:tc>
      </w:tr>
      <w:tr w:rsidR="00474A7E" w:rsidRPr="00474A7E" w:rsidTr="00474A7E">
        <w:tc>
          <w:tcPr>
            <w:tcW w:w="596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3642" w:type="dxa"/>
            <w:shd w:val="clear" w:color="auto" w:fill="auto"/>
          </w:tcPr>
          <w:p w:rsidR="00474A7E" w:rsidRPr="00474A7E" w:rsidRDefault="00474A7E" w:rsidP="00474A7E">
            <w:pPr>
              <w:shd w:val="clear" w:color="auto" w:fill="FFFFFF"/>
              <w:spacing w:before="45"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рассказа «Мой любимый сказочный добрый герой».</w:t>
            </w:r>
          </w:p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05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Развивать активность, инициативу и  речевую коммуникацию. Воспитывать партнерские отношения между детьми, коммуникативные качества, создавать радостный эмоциональный настрой, поощрять творческую инициативу.</w:t>
            </w:r>
          </w:p>
        </w:tc>
      </w:tr>
      <w:tr w:rsidR="00474A7E" w:rsidRPr="00474A7E" w:rsidTr="00474A7E">
        <w:tc>
          <w:tcPr>
            <w:tcW w:w="596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Март</w:t>
            </w:r>
          </w:p>
          <w:p w:rsidR="00474A7E" w:rsidRPr="00474A7E" w:rsidRDefault="00474A7E" w:rsidP="00474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3642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sz w:val="24"/>
                <w:szCs w:val="24"/>
              </w:rPr>
              <w:t>Беседа «Добрый или злой» (оценить героя из мультфильма, сказки).</w:t>
            </w:r>
          </w:p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05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давать характеристику сказочного героя. Учить различать добрые поступки. </w:t>
            </w: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Формировать такие нравственные качества, как готовность прийти</w:t>
            </w:r>
            <w:r w:rsidRPr="00474A7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 помощь, сочувствие.</w:t>
            </w:r>
          </w:p>
        </w:tc>
      </w:tr>
      <w:tr w:rsidR="00474A7E" w:rsidRPr="00474A7E" w:rsidTr="00474A7E">
        <w:tc>
          <w:tcPr>
            <w:tcW w:w="596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3642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sz w:val="24"/>
                <w:szCs w:val="24"/>
              </w:rPr>
              <w:t>Лепка «Мой любимый сказочный герой»</w:t>
            </w:r>
          </w:p>
        </w:tc>
        <w:tc>
          <w:tcPr>
            <w:tcW w:w="5005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Формировать умение лепить по представлению сказочных героев. Учить лепить фигуру животного. Закреплять умение лепить предметы конструктивным способом. Развивать творческую инициативу.</w:t>
            </w:r>
          </w:p>
        </w:tc>
      </w:tr>
      <w:tr w:rsidR="00474A7E" w:rsidRPr="00474A7E" w:rsidTr="00474A7E">
        <w:tc>
          <w:tcPr>
            <w:tcW w:w="596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3642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«Добрый волшебник»</w:t>
            </w:r>
          </w:p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05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Учить детей в рисунке передавать сказочный образ. Развивать образные представления, воображение, самостоятельность и творчество в изображении.</w:t>
            </w:r>
          </w:p>
        </w:tc>
      </w:tr>
      <w:tr w:rsidR="00474A7E" w:rsidRPr="00474A7E" w:rsidTr="00474A7E">
        <w:tc>
          <w:tcPr>
            <w:tcW w:w="596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3642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sz w:val="24"/>
                <w:szCs w:val="24"/>
              </w:rPr>
              <w:t>Игровая ситуация «Почему Баба Яга злая и как ей помочь».</w:t>
            </w:r>
          </w:p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05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Развивать активность, инициативу и  речевую коммуникацию. Воспитывать партнерские отношения между детьми, коммуникативные качества, создавать радостный эмоциональный настрой, поощрять творческую инициативу.</w:t>
            </w:r>
          </w:p>
        </w:tc>
      </w:tr>
      <w:tr w:rsidR="00474A7E" w:rsidRPr="00474A7E" w:rsidTr="00474A7E">
        <w:tc>
          <w:tcPr>
            <w:tcW w:w="596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Апрель</w:t>
            </w:r>
          </w:p>
          <w:p w:rsidR="00474A7E" w:rsidRPr="00474A7E" w:rsidRDefault="00474A7E" w:rsidP="00474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3642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родителями экологический проект «Моя сказка».</w:t>
            </w:r>
          </w:p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sz w:val="24"/>
                <w:szCs w:val="24"/>
              </w:rPr>
              <w:t>Беседа с воспитанниками «Придумай свою сказку»</w:t>
            </w:r>
          </w:p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05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sz w:val="24"/>
                <w:szCs w:val="24"/>
              </w:rPr>
              <w:t>Привлечь родителей к составлению сказки. Помочь детям изобразить сюжет сказки с помощью растений. Привлечь родителей к совместному труду и творчеству.</w:t>
            </w:r>
          </w:p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воспитанников придумывать свой сюжет сказки и составлять рассказ, развивать связную речь. </w:t>
            </w:r>
          </w:p>
        </w:tc>
      </w:tr>
      <w:tr w:rsidR="00474A7E" w:rsidRPr="00474A7E" w:rsidTr="00474A7E">
        <w:tc>
          <w:tcPr>
            <w:tcW w:w="596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28</w:t>
            </w:r>
          </w:p>
        </w:tc>
        <w:tc>
          <w:tcPr>
            <w:tcW w:w="3642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Творческая выставка работ по проекту.</w:t>
            </w:r>
          </w:p>
        </w:tc>
        <w:tc>
          <w:tcPr>
            <w:tcW w:w="5005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воспитанников оценивать совместный труд. </w:t>
            </w: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Создавать радостный эмоциональный настрой, поощрять творческую инициативу.</w:t>
            </w:r>
          </w:p>
        </w:tc>
      </w:tr>
      <w:tr w:rsidR="00474A7E" w:rsidRPr="00474A7E" w:rsidTr="00474A7E">
        <w:tc>
          <w:tcPr>
            <w:tcW w:w="596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3642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Как ухаживать за комнатными растениями.</w:t>
            </w:r>
          </w:p>
        </w:tc>
        <w:tc>
          <w:tcPr>
            <w:tcW w:w="5005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воспитанников ухаживать за растениями. </w:t>
            </w: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Создавать радостный эмоциональный настрой.  Вызвать  </w:t>
            </w: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желание заботится друг о растениях, быть внимательными.</w:t>
            </w:r>
          </w:p>
        </w:tc>
      </w:tr>
      <w:tr w:rsidR="00474A7E" w:rsidRPr="00474A7E" w:rsidTr="00474A7E">
        <w:tc>
          <w:tcPr>
            <w:tcW w:w="596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3642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Рисование «Улыбчивая ромашка».</w:t>
            </w:r>
          </w:p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05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Учить детей в рисунке передавать образ сказочного цветочка. Развивать образные представления, воображение, самостоятельность и творчество в изображении. </w:t>
            </w: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Создавать радостный эмоциональный настрой, поощрять творческую инициативу.</w:t>
            </w:r>
          </w:p>
        </w:tc>
      </w:tr>
      <w:tr w:rsidR="00474A7E" w:rsidRPr="00474A7E" w:rsidTr="00474A7E">
        <w:tc>
          <w:tcPr>
            <w:tcW w:w="596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Май</w:t>
            </w:r>
          </w:p>
          <w:p w:rsidR="00474A7E" w:rsidRPr="00474A7E" w:rsidRDefault="00474A7E" w:rsidP="00474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3642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sz w:val="24"/>
                <w:szCs w:val="24"/>
              </w:rPr>
              <w:t>Беседа «Пожелаем друг другу доброе утро».</w:t>
            </w:r>
          </w:p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05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Развивать активность, инициативу и  речевую коммуникацию. Воспитывать партнерские отношения между детьми.</w:t>
            </w:r>
          </w:p>
        </w:tc>
      </w:tr>
      <w:tr w:rsidR="00474A7E" w:rsidRPr="00474A7E" w:rsidTr="00474A7E">
        <w:tc>
          <w:tcPr>
            <w:tcW w:w="596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3642" w:type="dxa"/>
            <w:shd w:val="clear" w:color="auto" w:fill="auto"/>
          </w:tcPr>
          <w:p w:rsidR="00474A7E" w:rsidRPr="00474A7E" w:rsidRDefault="00474A7E" w:rsidP="00474A7E">
            <w:pPr>
              <w:shd w:val="clear" w:color="auto" w:fill="FFFFFF"/>
              <w:spacing w:before="45"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«Полечите книжку» (ремонт книг дома совместно родителей и детей).</w:t>
            </w:r>
          </w:p>
          <w:p w:rsidR="00474A7E" w:rsidRPr="00474A7E" w:rsidRDefault="00474A7E" w:rsidP="00474A7E">
            <w:pPr>
              <w:shd w:val="clear" w:color="auto" w:fill="FFFFFF"/>
              <w:spacing w:before="45" w:after="0" w:line="29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05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sz w:val="24"/>
                <w:szCs w:val="24"/>
              </w:rPr>
              <w:t>Привлечь родителей к совместной деятельности с детьми.</w:t>
            </w:r>
          </w:p>
        </w:tc>
      </w:tr>
      <w:tr w:rsidR="00474A7E" w:rsidRPr="00474A7E" w:rsidTr="00474A7E">
        <w:tc>
          <w:tcPr>
            <w:tcW w:w="596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3642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sz w:val="24"/>
                <w:szCs w:val="24"/>
              </w:rPr>
              <w:t>Беседа «Книги наши друзья»</w:t>
            </w:r>
          </w:p>
        </w:tc>
        <w:tc>
          <w:tcPr>
            <w:tcW w:w="5005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 детей бережное отношение к книгам.</w:t>
            </w:r>
          </w:p>
        </w:tc>
      </w:tr>
      <w:tr w:rsidR="00474A7E" w:rsidRPr="00474A7E" w:rsidTr="00474A7E">
        <w:tc>
          <w:tcPr>
            <w:tcW w:w="596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3642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родителями. Фотовыставка «Наши добрые дела».</w:t>
            </w:r>
          </w:p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мероприятие «Фестиваль дружбы»</w:t>
            </w:r>
          </w:p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05" w:type="dxa"/>
            <w:shd w:val="clear" w:color="auto" w:fill="auto"/>
          </w:tcPr>
          <w:p w:rsidR="00474A7E" w:rsidRPr="00474A7E" w:rsidRDefault="00474A7E" w:rsidP="00474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A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Развивать активность, инициативу и  речевую коммуникацию. Воспитывать партнерские отношения между детьми, коммуникативные качества, создавать радостный эмоциональный настрой, поощрять творческую инициативу. </w:t>
            </w:r>
            <w:r w:rsidRPr="00474A7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Воспитывать любовь к близким людям, чувство коллективизма, доброжелательное отношение друг к другу и взрослым. </w:t>
            </w:r>
            <w:r w:rsidRPr="00474A7E">
              <w:rPr>
                <w:rFonts w:ascii="Times New Roman" w:eastAsia="Calibri" w:hAnsi="Times New Roman" w:cs="Times New Roman"/>
                <w:sz w:val="24"/>
                <w:szCs w:val="24"/>
              </w:rPr>
              <w:t>Вызвать эмоциональный отклик.</w:t>
            </w:r>
          </w:p>
        </w:tc>
      </w:tr>
    </w:tbl>
    <w:p w:rsidR="00474A7E" w:rsidRPr="00474A7E" w:rsidRDefault="00474A7E" w:rsidP="00474A7E">
      <w:pPr>
        <w:shd w:val="clear" w:color="auto" w:fill="FFFFFF"/>
        <w:spacing w:before="144" w:after="288" w:line="306" w:lineRule="atLeast"/>
        <w:ind w:firstLine="2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74A7E" w:rsidRPr="00474A7E" w:rsidRDefault="00474A7E" w:rsidP="00474A7E">
      <w:pPr>
        <w:shd w:val="clear" w:color="auto" w:fill="FFFFFF"/>
        <w:spacing w:after="0" w:line="312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4A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литературы.</w:t>
      </w:r>
    </w:p>
    <w:p w:rsidR="00474A7E" w:rsidRPr="00474A7E" w:rsidRDefault="00474A7E" w:rsidP="00474A7E">
      <w:pPr>
        <w:numPr>
          <w:ilvl w:val="1"/>
          <w:numId w:val="2"/>
        </w:numPr>
        <w:shd w:val="clear" w:color="auto" w:fill="FFFFFF"/>
        <w:spacing w:after="0" w:line="312" w:lineRule="atLeast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A7E">
        <w:rPr>
          <w:rFonts w:ascii="Times New Roman" w:eastAsia="Times New Roman" w:hAnsi="Times New Roman" w:cs="Times New Roman"/>
          <w:sz w:val="24"/>
          <w:szCs w:val="24"/>
          <w:lang w:eastAsia="ru-RU"/>
        </w:rPr>
        <w:t>Арушанова А.Г. Развитие коммуникативных способностей дошкольника: Методическое пособие. – М.: ТЦ Сфера, 2011</w:t>
      </w:r>
    </w:p>
    <w:p w:rsidR="00474A7E" w:rsidRPr="00474A7E" w:rsidRDefault="00474A7E" w:rsidP="00474A7E">
      <w:pPr>
        <w:numPr>
          <w:ilvl w:val="1"/>
          <w:numId w:val="2"/>
        </w:numPr>
        <w:spacing w:after="0" w:line="306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Бодалев А.А. личность и общение: Избранные труды / А.А.Бодалев. – М.: Педагогика, 2008. </w:t>
      </w:r>
    </w:p>
    <w:p w:rsidR="00474A7E" w:rsidRPr="00474A7E" w:rsidRDefault="00474A7E" w:rsidP="00474A7E">
      <w:pPr>
        <w:numPr>
          <w:ilvl w:val="1"/>
          <w:numId w:val="2"/>
        </w:numPr>
        <w:spacing w:after="0" w:line="306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Василик М.А. основы теории коммуникации: учебник/М.А.Василик, М.С.Вершинин, В.А.Павлов и др. / под ред. Проф. М.А.Василика. – М.: Гардарики, 2006. </w:t>
      </w:r>
    </w:p>
    <w:p w:rsidR="00474A7E" w:rsidRPr="00474A7E" w:rsidRDefault="00474A7E" w:rsidP="00474A7E">
      <w:pPr>
        <w:numPr>
          <w:ilvl w:val="1"/>
          <w:numId w:val="2"/>
        </w:numPr>
        <w:spacing w:before="36" w:after="36" w:line="306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A7E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Михайленко Н., Короткова Н. Организация сюжетно-ролевые игры в детском саду: Пособие для воспитателей. М.: ЛИНКА-ПРЕСС - 2009.</w:t>
      </w:r>
    </w:p>
    <w:p w:rsidR="00474A7E" w:rsidRPr="00474A7E" w:rsidRDefault="00474A7E" w:rsidP="00474A7E">
      <w:pPr>
        <w:spacing w:before="100" w:beforeAutospacing="1" w:after="100" w:afterAutospacing="1" w:line="240" w:lineRule="auto"/>
        <w:ind w:left="851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74A7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Автор – Сорокина Н.Л.</w:t>
      </w:r>
    </w:p>
    <w:p w:rsidR="000C61E2" w:rsidRDefault="000C61E2"/>
    <w:sectPr w:rsidR="000C61E2"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63700"/>
      <w:docPartObj>
        <w:docPartGallery w:val="Page Numbers (Bottom of Page)"/>
        <w:docPartUnique/>
      </w:docPartObj>
    </w:sdtPr>
    <w:sdtEndPr/>
    <w:sdtContent>
      <w:p w:rsidR="00A71349" w:rsidRDefault="00474A7E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A71349" w:rsidRDefault="00474A7E"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2431E5"/>
    <w:multiLevelType w:val="multilevel"/>
    <w:tmpl w:val="94E46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C372DC"/>
    <w:multiLevelType w:val="multilevel"/>
    <w:tmpl w:val="565C5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A91153"/>
    <w:multiLevelType w:val="multilevel"/>
    <w:tmpl w:val="C0260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A7E"/>
    <w:rsid w:val="000C61E2"/>
    <w:rsid w:val="0047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864272-D02A-49E3-AC6F-EC1A4B087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74A7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474A7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2022</Words>
  <Characters>11530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1</cp:revision>
  <dcterms:created xsi:type="dcterms:W3CDTF">2021-12-16T11:11:00Z</dcterms:created>
  <dcterms:modified xsi:type="dcterms:W3CDTF">2021-12-16T11:14:00Z</dcterms:modified>
</cp:coreProperties>
</file>