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7E" w:rsidRPr="00474A7E" w:rsidRDefault="00474A7E" w:rsidP="00474A7E">
      <w:pPr>
        <w:spacing w:before="100" w:beforeAutospacing="1" w:after="100" w:afterAutospacing="1" w:line="240" w:lineRule="auto"/>
        <w:ind w:left="85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Проект </w:t>
      </w:r>
      <w:r w:rsidRPr="00474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«Развитие партнерских отношений у детей средней группы в различных видах деятельности»</w:t>
      </w:r>
    </w:p>
    <w:p w:rsidR="00474A7E" w:rsidRPr="00474A7E" w:rsidRDefault="00474A7E" w:rsidP="00474A7E">
      <w:pPr>
        <w:shd w:val="clear" w:color="auto" w:fill="FFFFFF"/>
        <w:spacing w:before="144" w:after="288" w:line="30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 относится к числу важнейших проблем педагогики и психологии. Ее актуальность возрастает в современных условиях в связи с особенностями социального окружения ребенка, в котором часто наблюдается дефицит «живого» общения, речевой культуры во взаимоотношениях людей. В последнее время, вследствие повсеместного использования технических средств коммуникации (телефонная связь, телевидение, Интернет и т.д.), высокой занятости родителей, наблюдается тенденция снижения качества общения между ребенком и взрослым. Родители часто не замечают, что дети испытывают серьезные трудности в общении с окружающими. Замыкаясь на компьютере и телевизоре, дети стали меньше общаться не только с взрослыми, но и друг с другом. А ведь живое человеческое общение существенно обогащает жизнь детей, раскрашивает яркими красками сферу их ощущений. Взаимоотношения с другими людьми зарождается и наиболее интенсивно развивается в детстве. Первый опыт таких отношений становится тем фундаментом, на котором строится дальнейшее развитие личности. Именно поэтому нам, родителям и педагогам, нужно всячески поддерживать изначально заложенную в маленьком ребенке потребность в общении, формировать у детей умение вести диалог друг с другом. Ведь именно в диалоге со сверстниками дети получают опыт равенства в общении, учатся контролировать друг друга и себя, говорить понятно, связно, задавать вопросы, отвечать, рассуждать, аргументировать, высказывать предложения и пожелания. Важным фактором развития коммуникативных умений ребенка-дошкольника является совместная партнерская деятельность дошкольного учреждения и семьи.</w:t>
      </w:r>
    </w:p>
    <w:p w:rsidR="00474A7E" w:rsidRPr="00474A7E" w:rsidRDefault="00474A7E" w:rsidP="00474A7E">
      <w:pPr>
        <w:shd w:val="clear" w:color="auto" w:fill="FFFFFF"/>
        <w:spacing w:before="144" w:after="288" w:line="30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психолого-педагогическую литературу, современные исследования в области развития общения, а также результаты диагностики, я отметила, что дети испытывают некоторые затруднения в общении с взрослыми и сверстниками: они не проявляют инициативу в общении, не всегда могут поддерживать общую тему разговора, не выслушивают собеседника, перебивают друг друга, не соблюдают очередность в разговоре, не умеют ориентироваться в ситуации общения, у детей отмечается недостаточное развитие диалогических высказываний, выражающееся в трудности вступления в контакт с людьми, что затруднит их дальнейшую социализацию в обществе.</w:t>
      </w:r>
    </w:p>
    <w:p w:rsidR="00474A7E" w:rsidRPr="00474A7E" w:rsidRDefault="00474A7E" w:rsidP="00474A7E">
      <w:pPr>
        <w:shd w:val="clear" w:color="auto" w:fill="FFFFFF"/>
        <w:spacing w:before="144" w:after="288" w:line="30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единого образовательного пространства «детский сад-семья» для развития у детей среднего дошкольного возраста коммуникативных навыков и построения партнерских отношений.</w:t>
      </w:r>
    </w:p>
    <w:p w:rsidR="00474A7E" w:rsidRPr="00474A7E" w:rsidRDefault="00474A7E" w:rsidP="00474A7E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74A7E" w:rsidRPr="00474A7E" w:rsidRDefault="00474A7E" w:rsidP="00474A7E">
      <w:pPr>
        <w:numPr>
          <w:ilvl w:val="0"/>
          <w:numId w:val="2"/>
        </w:numPr>
        <w:spacing w:before="36" w:after="36" w:line="306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систему образовательной работы по формированию у детей среднего дошкольного возраста коммуникативных навыков;</w:t>
      </w:r>
    </w:p>
    <w:p w:rsidR="00474A7E" w:rsidRPr="00474A7E" w:rsidRDefault="00474A7E" w:rsidP="00474A7E">
      <w:pPr>
        <w:numPr>
          <w:ilvl w:val="0"/>
          <w:numId w:val="2"/>
        </w:numPr>
        <w:spacing w:before="36" w:after="36" w:line="306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отобрать инновационные методы и приемы, направленные на улучшение качества образовательной работы по формированию у детей коммуникативных навыков и партнерских отношений;</w:t>
      </w:r>
    </w:p>
    <w:p w:rsidR="00474A7E" w:rsidRPr="00474A7E" w:rsidRDefault="00474A7E" w:rsidP="00474A7E">
      <w:pPr>
        <w:numPr>
          <w:ilvl w:val="0"/>
          <w:numId w:val="2"/>
        </w:numPr>
        <w:spacing w:before="36" w:after="36" w:line="306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психолого-педагогических знаний родителей и вовлечь их в процесс формирования коммуникативных навыков у детей среднего дошкольного возраста;</w:t>
      </w:r>
    </w:p>
    <w:p w:rsidR="00474A7E" w:rsidRPr="00474A7E" w:rsidRDefault="00474A7E" w:rsidP="00474A7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sz w:val="24"/>
          <w:szCs w:val="24"/>
        </w:rPr>
        <w:lastRenderedPageBreak/>
        <w:t>воспитывать партнерские отношения между детьми, коммуникативные качества, создавать радостный эмоциональный настрой, поощрять творческую инициативу.</w:t>
      </w:r>
    </w:p>
    <w:p w:rsidR="00474A7E" w:rsidRPr="00474A7E" w:rsidRDefault="00474A7E" w:rsidP="00474A7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A7E" w:rsidRPr="00474A7E" w:rsidRDefault="00474A7E" w:rsidP="00474A7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Участники</w:t>
      </w:r>
    </w:p>
    <w:p w:rsidR="00474A7E" w:rsidRPr="00474A7E" w:rsidRDefault="00474A7E" w:rsidP="00474A7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sz w:val="24"/>
          <w:szCs w:val="24"/>
        </w:rPr>
        <w:t>Дети среднего дошкольного возраста;</w:t>
      </w:r>
    </w:p>
    <w:p w:rsidR="00474A7E" w:rsidRPr="00474A7E" w:rsidRDefault="00474A7E" w:rsidP="00474A7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sz w:val="24"/>
          <w:szCs w:val="24"/>
        </w:rPr>
        <w:t>Родители воспитанников ДОУ;</w:t>
      </w:r>
    </w:p>
    <w:p w:rsidR="00474A7E" w:rsidRPr="00474A7E" w:rsidRDefault="00474A7E" w:rsidP="00474A7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sz w:val="24"/>
          <w:szCs w:val="24"/>
        </w:rPr>
        <w:t>Педагоги МБДОУ – детский сад 288</w:t>
      </w:r>
    </w:p>
    <w:p w:rsidR="00474A7E" w:rsidRPr="00474A7E" w:rsidRDefault="00474A7E" w:rsidP="00474A7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A7E" w:rsidRPr="00474A7E" w:rsidRDefault="00474A7E" w:rsidP="00474A7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sz w:val="24"/>
          <w:szCs w:val="24"/>
        </w:rPr>
        <w:t>Этапы работы:</w:t>
      </w:r>
    </w:p>
    <w:p w:rsidR="00474A7E" w:rsidRPr="00474A7E" w:rsidRDefault="00474A7E" w:rsidP="00474A7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sz w:val="24"/>
          <w:szCs w:val="24"/>
        </w:rPr>
        <w:t>1. Сбор и анализ информации, анализ и совершенствование материально-технической базы.</w:t>
      </w:r>
    </w:p>
    <w:p w:rsidR="00474A7E" w:rsidRPr="00474A7E" w:rsidRDefault="00474A7E" w:rsidP="00474A7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sz w:val="24"/>
          <w:szCs w:val="24"/>
        </w:rPr>
        <w:t>2. Развитие у детей коммуникативных навыков и партнерских отношений через разные виды детской деятельности.</w:t>
      </w:r>
    </w:p>
    <w:p w:rsidR="00474A7E" w:rsidRPr="00474A7E" w:rsidRDefault="00474A7E" w:rsidP="00474A7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Calibri" w:hAnsi="Times New Roman" w:cs="Times New Roman"/>
          <w:sz w:val="24"/>
          <w:szCs w:val="24"/>
        </w:rPr>
        <w:t>3. Создание единого образовательного пространства «детский сад – семья» для формирования коммуникативных навыков у детей</w:t>
      </w:r>
    </w:p>
    <w:p w:rsidR="00474A7E" w:rsidRPr="00474A7E" w:rsidRDefault="00474A7E" w:rsidP="00474A7E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результате работы я предполагаю развитие у детей следующих качеств:</w:t>
      </w:r>
    </w:p>
    <w:p w:rsidR="00474A7E" w:rsidRPr="00474A7E" w:rsidRDefault="00474A7E" w:rsidP="00474A7E">
      <w:pPr>
        <w:numPr>
          <w:ilvl w:val="0"/>
          <w:numId w:val="1"/>
        </w:numPr>
        <w:spacing w:before="36" w:after="36" w:line="306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«Любознательный, активный»:</w:t>
      </w:r>
    </w:p>
    <w:p w:rsidR="00474A7E" w:rsidRPr="00474A7E" w:rsidRDefault="00474A7E" w:rsidP="00474A7E">
      <w:pPr>
        <w:numPr>
          <w:ilvl w:val="1"/>
          <w:numId w:val="1"/>
        </w:numPr>
        <w:spacing w:before="36" w:after="36" w:line="306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 вопросы взрослому,</w:t>
      </w:r>
    </w:p>
    <w:p w:rsidR="00474A7E" w:rsidRPr="00474A7E" w:rsidRDefault="00474A7E" w:rsidP="00474A7E">
      <w:pPr>
        <w:numPr>
          <w:ilvl w:val="1"/>
          <w:numId w:val="1"/>
        </w:numPr>
        <w:spacing w:before="36" w:after="36" w:line="306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затруднений обращается за помощью к взрослому.</w:t>
      </w:r>
    </w:p>
    <w:p w:rsidR="00474A7E" w:rsidRPr="00474A7E" w:rsidRDefault="00474A7E" w:rsidP="00474A7E">
      <w:pPr>
        <w:numPr>
          <w:ilvl w:val="0"/>
          <w:numId w:val="1"/>
        </w:numPr>
        <w:spacing w:before="36" w:after="36" w:line="306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«Овладевший средствами общения и способами взаимодействия с взрослыми и сверстниками»:</w:t>
      </w:r>
    </w:p>
    <w:p w:rsidR="00474A7E" w:rsidRPr="00474A7E" w:rsidRDefault="00474A7E" w:rsidP="00474A7E">
      <w:pPr>
        <w:numPr>
          <w:ilvl w:val="1"/>
          <w:numId w:val="1"/>
        </w:numPr>
        <w:spacing w:before="36" w:after="36" w:line="306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распределяет действия при сотрудничестве);</w:t>
      </w:r>
    </w:p>
    <w:p w:rsidR="00474A7E" w:rsidRPr="00474A7E" w:rsidRDefault="00474A7E" w:rsidP="00474A7E">
      <w:pPr>
        <w:numPr>
          <w:ilvl w:val="1"/>
          <w:numId w:val="1"/>
        </w:numPr>
        <w:spacing w:before="36" w:after="36" w:line="306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изменять стиль общения с взрослым и сверстником в зависимости от ситуации.</w:t>
      </w:r>
    </w:p>
    <w:p w:rsidR="00474A7E" w:rsidRPr="00474A7E" w:rsidRDefault="00474A7E" w:rsidP="00474A7E">
      <w:pPr>
        <w:numPr>
          <w:ilvl w:val="0"/>
          <w:numId w:val="1"/>
        </w:numPr>
        <w:spacing w:before="36" w:after="36" w:line="306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«Овладение необходимыми умениями и навыками»:</w:t>
      </w:r>
    </w:p>
    <w:p w:rsidR="00474A7E" w:rsidRPr="00474A7E" w:rsidRDefault="00474A7E" w:rsidP="00474A7E">
      <w:pPr>
        <w:numPr>
          <w:ilvl w:val="1"/>
          <w:numId w:val="1"/>
        </w:numPr>
        <w:spacing w:before="36" w:after="36" w:line="30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сформированы умения и навыки, необходимые для осуществления различных видов детской деятельности;</w:t>
      </w:r>
    </w:p>
    <w:p w:rsidR="00474A7E" w:rsidRPr="00474A7E" w:rsidRDefault="00474A7E" w:rsidP="00474A7E">
      <w:pPr>
        <w:numPr>
          <w:ilvl w:val="1"/>
          <w:numId w:val="1"/>
        </w:numPr>
        <w:spacing w:before="36" w:after="36" w:line="30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достаточным словарным запасом;</w:t>
      </w:r>
    </w:p>
    <w:p w:rsidR="00474A7E" w:rsidRPr="00474A7E" w:rsidRDefault="00474A7E" w:rsidP="00474A7E">
      <w:pPr>
        <w:numPr>
          <w:ilvl w:val="1"/>
          <w:numId w:val="1"/>
        </w:numPr>
        <w:spacing w:before="36" w:after="36" w:line="30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общается с педагогом, родителями, сверстниками.</w:t>
      </w:r>
    </w:p>
    <w:p w:rsidR="00474A7E" w:rsidRPr="00474A7E" w:rsidRDefault="00474A7E" w:rsidP="00474A7E">
      <w:pPr>
        <w:shd w:val="clear" w:color="auto" w:fill="FFFFFF"/>
        <w:spacing w:before="144" w:after="288" w:line="306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работы по данной теме мною была подобрана и изучена необходимая психолого-педагогическая литература, проведена диагностика уровня развития коммуникативных умений и навыков у детей среднего дошкольного возраста. </w:t>
      </w:r>
    </w:p>
    <w:p w:rsidR="00474A7E" w:rsidRPr="00474A7E" w:rsidRDefault="00474A7E" w:rsidP="00474A7E">
      <w:pPr>
        <w:shd w:val="clear" w:color="auto" w:fill="FFFFFF"/>
        <w:spacing w:before="144" w:after="288" w:line="306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над проектом у детей развиваются коммуникативные умения и навыки, умение сотрудничать и аргументировано отстаивать свою точку зрения, участвовать в дискуссии. Кроме того, во время работы над проектом устанавливаются партнерские отношения между участниками образовательного процесса, происходит не только взаимопомощь и поддержка друг друга словом и делом, но и взаимообучение. Дети учатся у родителей интересным приемам и мастерству, а родители у детей – открытости, непосредственности, искренности.</w:t>
      </w:r>
    </w:p>
    <w:p w:rsidR="00474A7E" w:rsidRPr="00474A7E" w:rsidRDefault="00474A7E" w:rsidP="00474A7E">
      <w:pPr>
        <w:shd w:val="clear" w:color="auto" w:fill="FFFFFF"/>
        <w:spacing w:before="144" w:after="288" w:line="306" w:lineRule="atLeast"/>
        <w:ind w:firstLin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мотивации общения у дошкольников возможно лишь в том случае, когда происходящее вокруг ребенка интересно ему, захватывает его, вызывает желание стать участником происходящих событий. А что увлекает современных детей? Сказки оказались одними из первых в череде ответов на этот вопрос. Тогда у меня  возникла идея использовать методику игры погружения в сказку в формировании у детей коммуникативных навыков и развития партнерских отношений. </w:t>
      </w:r>
      <w:r w:rsidRPr="00474A7E">
        <w:rPr>
          <w:rFonts w:ascii="Times New Roman" w:eastAsia="Calibri" w:hAnsi="Times New Roman" w:cs="Times New Roman"/>
          <w:sz w:val="24"/>
          <w:szCs w:val="24"/>
        </w:rPr>
        <w:t xml:space="preserve">Для организации игры-погружения в сказку необходимо учитывать возрастные особенности детей. Каждому возрасту всегда можно подобрать ряд интересных и популярных детских сказок. Это могут быть и авторские, и русские народные, и зарубежные произведения. Одно условие – в сказке должно быть много действующих лиц, чтобы в игре смогло участвовать наибольшее количество детей. </w:t>
      </w:r>
    </w:p>
    <w:p w:rsidR="00474A7E" w:rsidRPr="00474A7E" w:rsidRDefault="00474A7E" w:rsidP="00474A7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4A7E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474A7E" w:rsidRPr="00474A7E" w:rsidRDefault="00474A7E" w:rsidP="00474A7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42"/>
        <w:gridCol w:w="5005"/>
      </w:tblGrid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74A7E" w:rsidRPr="00474A7E" w:rsidRDefault="00474A7E" w:rsidP="00474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Период</w:t>
            </w:r>
          </w:p>
          <w:p w:rsidR="00474A7E" w:rsidRPr="00474A7E" w:rsidRDefault="00474A7E" w:rsidP="00474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74A7E" w:rsidRPr="00474A7E" w:rsidRDefault="00474A7E" w:rsidP="00474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ind w:right="11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74A7E" w:rsidRPr="00474A7E" w:rsidRDefault="00474A7E" w:rsidP="00474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Мой любимый детский сад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воспитанников с работниками детского сада. Рассказать о их работе.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по детскому саду 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детям все помещения детского сада, где они еще не бывали.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Ты и я – мы с тобой друзья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Учить бережно и доброжелательно относиться  к другим детям в группе.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Беседа  «Чем порадовать друга».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детям о помощи друзьям.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Сказка Э. Успенского «Чебурашка и крокодил Гена»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Познакомить детей с героями сказки. Обсудить их. Рассказать детям о дружбе на примере героев этой сказки.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Чебурашки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творческую деятельность, активизировать развитие способностей и речевое общение, эмоциональную отзывчивость ребёнка.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Игровая ситуация «Ищем добрые слова».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C000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речевую коммуникацию, внимание, память, словесно-логическое мышление, фонематический слух.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умение выслушивать своих товарищей, не перебивать их речь.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такие нравственные качества, как готовность прийти</w:t>
            </w:r>
            <w:r w:rsidRPr="00474A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помощь, сочувствие.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Строительство дома Дружбы (конструирование)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Вызвать желание изготавливать атрибуты к сказке.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Воспитывать партнерские отношения между детьми, коммуникативные качества, создавать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радостный эмоциональный настрой, поощрять творческую инициативу.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Ноябрь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Расскажем Чебурашке о своей семье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 у детей чувства любви к близким людям, желание заботится друг о друге, быть внимательными.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C000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Конструирование из бумаги «Гирлянда добрых сердец»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активность и инициативу, умение взаимодействовать с партнёрами в творческой деятельности.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Моя мамочка самая лучшая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речевую коммуникацию. Развивать умение выслушивать своих товарищей, не перебивать их речь.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эмоциональную отзывчивость.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«Как помочь маме»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Познакомить детей с домашней работой, которая им под силу. Вызвать желание помочь дома маме.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C000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 «Придумай новогодние приключения Чебурашки»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активность, инициативу и  речевую коммуникацию. Воспитывать партнерские отношения между детьми, коммуникативные качества, создавать радостный эмоциональный настрой, поощрять творческую инициативу.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 – исследовательская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деятельность «Расскажем Чебурашке о снеге» 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познавательной активности детей при исследовании свойств снега.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представление детей о свойствах снега (цвет, форма, температура, превращение в воду).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 разнообразии состояний снега в окружающей среде (снежинка, снегопад, снеговик, снежки и т.д.).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наблюдательность, умение сравнивать, анализировать, обобщать, делать выводы.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и обогащать словарь детей.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к природе.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значимость превращения снега в воду для всего живого на земле.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«Почему нужно уметь уступать»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 у детей чувства любви к близким людям, желание заботится друг о друге, быть внимательными.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Украшаем елку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Воспитывать партнерские отношения между детьми, коммуникативные качества, создавать радостный эмоциональный настрой, поощрять творческую инициативу.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 – исследовательская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деятельность «Волшебная рукавичка» 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познавательной активности ребенка в процессе знакомства со свойствами магнита.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знания детей о магните, «магнитная сила». Сформировать представление о свойствах магнита. Формирование умений приобретать  знания посредствам проведения </w:t>
            </w: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практических опытов, делать выводы, обобщения.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«Народные праздники»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народными праздниками и традициями.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Викторина «Мы волшебники!»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употребление в речи антонимов.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речевую коммуникацию, внимание, память, словесно-логическое мышление, фонематический слух.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умение выслушивать своих товарищей, не перебивать их речь.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такие нравственные качества, как готовность прийти</w:t>
            </w:r>
            <w:r w:rsidRPr="00474A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помощь, сочувствие.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«Мы мороза не боимся»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«Мой папа самый лучший».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Учить рисовать портрет человека. Закреплять навыки работы простыми и цветными карандашами.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hd w:val="clear" w:color="auto" w:fill="FFFFFF"/>
              <w:spacing w:before="45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«Мой любимый сказочный добрый герой».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активность, инициативу и  речевую коммуникацию. Воспитывать партнерские отношения между детьми, коммуникативные качества, создавать радостный эмоциональный настрой, поощрять творческую инициативу.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«Добрый или злой» (оценить героя из мультфильма, сказки).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давать характеристику сказочного героя. Учить различать добрые поступки.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такие нравственные качества, как готовность прийти</w:t>
            </w:r>
            <w:r w:rsidRPr="00474A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помощь, сочувствие.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Лепка «Мой любимый сказочный герой»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Формировать умение лепить по представлению сказочных героев. Учить лепить фигуру животного. Закреплять умение лепить предметы конструктивным способом. Развивать творческую инициативу.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«Добрый волшебник»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Учить детей в рисунке передавать сказочный образ. Развивать образные представления, воображение, самостоятельность и творчество в изображении.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Игровая ситуация «Почему Баба Яга злая и как ей помочь».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активность, инициативу и  речевую коммуникацию. Воспитывать партнерские отношения между детьми, коммуникативные качества, создавать радостный эмоциональный настрой, поощрять творческую инициативу.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 экологический проект «Моя сказка».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воспитанниками «Придумай свою сказку»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 к составлению сказки. Помочь детям изобразить сюжет сказки с помощью растений. Привлечь родителей к совместному труду и творчеству.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воспитанников придумывать свой сюжет сказки и составлять рассказ, развивать связную речь. 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Творческая выставка работ по проекту.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воспитанников оценивать совместный труд.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Создавать радостный эмоциональный настрой, поощрять творческую инициативу.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ухаживать за комнатными растениями.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воспитанников ухаживать за растениями.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Создавать радостный эмоциональный настрой.  Вызвать 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желание заботится друг о растениях, быть внимательными.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«Улыбчивая ромашка».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Учить детей в рисунке передавать образ сказочного цветочка. Развивать образные представления, воображение, самостоятельность и творчество в изображении. </w:t>
            </w: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Создавать радостный эмоциональный настрой, поощрять творческую инициативу.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«Пожелаем друг другу доброе утро».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активность, инициативу и  речевую коммуникацию. Воспитывать партнерские отношения между детьми.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hd w:val="clear" w:color="auto" w:fill="FFFFFF"/>
              <w:spacing w:before="45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«Полечите книжку» (ремонт книг дома совместно родителей и детей).</w:t>
            </w:r>
          </w:p>
          <w:p w:rsidR="00474A7E" w:rsidRPr="00474A7E" w:rsidRDefault="00474A7E" w:rsidP="00474A7E">
            <w:pPr>
              <w:shd w:val="clear" w:color="auto" w:fill="FFFFFF"/>
              <w:spacing w:before="45" w:after="0" w:line="29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 к совместной деятельности с детьми.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«Книги наши друзья»</w:t>
            </w: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детей бережное отношение к книгам.</w:t>
            </w:r>
          </w:p>
        </w:tc>
      </w:tr>
      <w:tr w:rsidR="00474A7E" w:rsidRPr="00474A7E" w:rsidTr="00474A7E">
        <w:tc>
          <w:tcPr>
            <w:tcW w:w="596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642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родителями. Фотовыставка «Наши добрые дела».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мероприятие «Фестиваль дружбы»</w:t>
            </w:r>
          </w:p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shd w:val="clear" w:color="auto" w:fill="auto"/>
          </w:tcPr>
          <w:p w:rsidR="00474A7E" w:rsidRPr="00474A7E" w:rsidRDefault="00474A7E" w:rsidP="0047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активность, инициативу и  речевую коммуникацию. Воспитывать партнерские отношения между детьми, коммуникативные качества, создавать радостный эмоциональный настрой, поощрять творческую инициативу. </w:t>
            </w:r>
            <w:r w:rsidRPr="00474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Воспитывать любовь к близким людям, чувство коллективизма, доброжелательное отношение друг к другу и взрослым. </w:t>
            </w:r>
            <w:r w:rsidRPr="00474A7E">
              <w:rPr>
                <w:rFonts w:ascii="Times New Roman" w:eastAsia="Calibri" w:hAnsi="Times New Roman" w:cs="Times New Roman"/>
                <w:sz w:val="24"/>
                <w:szCs w:val="24"/>
              </w:rPr>
              <w:t>Вызвать эмоциональный отклик.</w:t>
            </w:r>
          </w:p>
        </w:tc>
      </w:tr>
    </w:tbl>
    <w:p w:rsidR="00474A7E" w:rsidRPr="00474A7E" w:rsidRDefault="00474A7E" w:rsidP="00474A7E">
      <w:pPr>
        <w:shd w:val="clear" w:color="auto" w:fill="FFFFFF"/>
        <w:spacing w:before="144" w:after="288" w:line="306" w:lineRule="atLeast"/>
        <w:ind w:firstLine="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A7E" w:rsidRPr="00474A7E" w:rsidRDefault="00474A7E" w:rsidP="00474A7E">
      <w:pPr>
        <w:shd w:val="clear" w:color="auto" w:fill="FFFFFF"/>
        <w:spacing w:after="0" w:line="31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474A7E" w:rsidRPr="00474A7E" w:rsidRDefault="00474A7E" w:rsidP="00474A7E">
      <w:pPr>
        <w:numPr>
          <w:ilvl w:val="1"/>
          <w:numId w:val="2"/>
        </w:numPr>
        <w:shd w:val="clear" w:color="auto" w:fill="FFFFFF"/>
        <w:spacing w:after="0" w:line="312" w:lineRule="atLeast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Арушанова А.Г. Развитие коммуникативных способностей дошкольника: Методическое пособие. – М.: ТЦ Сфера, 2011</w:t>
      </w:r>
    </w:p>
    <w:p w:rsidR="00474A7E" w:rsidRPr="00474A7E" w:rsidRDefault="00474A7E" w:rsidP="00474A7E">
      <w:pPr>
        <w:numPr>
          <w:ilvl w:val="1"/>
          <w:numId w:val="2"/>
        </w:numPr>
        <w:spacing w:after="0" w:line="306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Бодалев А.А. личность и общение: Избранные труды / А.А.Бодалев. – М.: Педагогика, 2008. </w:t>
      </w:r>
    </w:p>
    <w:p w:rsidR="00474A7E" w:rsidRPr="00474A7E" w:rsidRDefault="00474A7E" w:rsidP="00474A7E">
      <w:pPr>
        <w:numPr>
          <w:ilvl w:val="1"/>
          <w:numId w:val="2"/>
        </w:numPr>
        <w:spacing w:after="0" w:line="306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Василик М.А. основы теории коммуникации: учебник/М.А.Василик, М.С.Вершинин, В.А.Павлов и др. / под ред. Проф. М.А.Василика. – М.: Гардарики, 2006. </w:t>
      </w:r>
    </w:p>
    <w:p w:rsidR="00474A7E" w:rsidRPr="00474A7E" w:rsidRDefault="00474A7E" w:rsidP="00474A7E">
      <w:pPr>
        <w:numPr>
          <w:ilvl w:val="1"/>
          <w:numId w:val="2"/>
        </w:numPr>
        <w:spacing w:before="36" w:after="36" w:line="306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Михайленко Н., Короткова Н. Организация сюжетно-ролевые игры в детском саду: Пособие для воспитателей. М.: ЛИНКА-ПРЕСС - 2009.</w:t>
      </w:r>
    </w:p>
    <w:p w:rsidR="00474A7E" w:rsidRPr="00474A7E" w:rsidRDefault="00474A7E" w:rsidP="00474A7E">
      <w:pPr>
        <w:spacing w:before="100" w:beforeAutospacing="1" w:after="100" w:afterAutospacing="1" w:line="240" w:lineRule="auto"/>
        <w:ind w:left="85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74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Автор – Сорокина Н.Л.</w:t>
      </w:r>
    </w:p>
    <w:p w:rsidR="000C61E2" w:rsidRDefault="000C61E2"/>
    <w:sectPr w:rsidR="000C61E2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3700"/>
      <w:docPartObj>
        <w:docPartGallery w:val="Page Numbers (Bottom of Page)"/>
        <w:docPartUnique/>
      </w:docPartObj>
    </w:sdtPr>
    <w:sdtEndPr/>
    <w:sdtContent>
      <w:p w:rsidR="00A71349" w:rsidRDefault="00474A7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71349" w:rsidRDefault="00474A7E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431E5"/>
    <w:multiLevelType w:val="multilevel"/>
    <w:tmpl w:val="94E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372DC"/>
    <w:multiLevelType w:val="multilevel"/>
    <w:tmpl w:val="565C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91153"/>
    <w:multiLevelType w:val="multilevel"/>
    <w:tmpl w:val="C026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7E"/>
    <w:rsid w:val="000C61E2"/>
    <w:rsid w:val="004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64272-D02A-49E3-AC6F-EC1A4B08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4A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474A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2021-12-16T11:11:00Z</dcterms:created>
  <dcterms:modified xsi:type="dcterms:W3CDTF">2021-12-16T11:14:00Z</dcterms:modified>
</cp:coreProperties>
</file>