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E2" w:rsidRPr="00942813" w:rsidRDefault="00F03CE2" w:rsidP="00F03C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942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Свердловской области</w:t>
      </w:r>
    </w:p>
    <w:p w:rsidR="00F03CE2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F03CE2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Свердловской области</w:t>
      </w: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«Свердловский мужской хоровой колледж»</w:t>
      </w: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752"/>
      </w:tblGrid>
      <w:tr w:rsidR="00F03CE2" w:rsidRPr="00942813" w:rsidTr="003B332C">
        <w:tc>
          <w:tcPr>
            <w:tcW w:w="4785" w:type="dxa"/>
            <w:shd w:val="clear" w:color="auto" w:fill="auto"/>
          </w:tcPr>
          <w:p w:rsidR="00F03CE2" w:rsidRPr="00942813" w:rsidRDefault="00F03CE2" w:rsidP="003B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03CE2" w:rsidRPr="00942813" w:rsidRDefault="00F03CE2" w:rsidP="003B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Утверждено</w:t>
            </w:r>
          </w:p>
          <w:p w:rsidR="00F03CE2" w:rsidRDefault="00F03CE2" w:rsidP="003B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3CE2" w:rsidRPr="00942813" w:rsidRDefault="00F03CE2" w:rsidP="003B332C">
            <w:pPr>
              <w:tabs>
                <w:tab w:val="left" w:pos="1065"/>
                <w:tab w:val="righ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ГБПОУ СО «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СМХК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03CE2" w:rsidRPr="00942813" w:rsidRDefault="00F03CE2" w:rsidP="003B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</w:t>
            </w:r>
            <w:r w:rsidR="003A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03CE2" w:rsidRPr="00942813" w:rsidRDefault="00F03CE2" w:rsidP="003B3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_______________ А.В.</w:t>
            </w:r>
            <w:r w:rsidRPr="00942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 </w:t>
            </w:r>
          </w:p>
          <w:p w:rsidR="00F03CE2" w:rsidRPr="00942813" w:rsidRDefault="00F03CE2" w:rsidP="003B332C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3CE2" w:rsidRPr="00942813" w:rsidRDefault="00F03CE2" w:rsidP="00F03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Pr="00942813" w:rsidRDefault="00F03CE2" w:rsidP="00F03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E2" w:rsidRDefault="00F03CE2" w:rsidP="00F0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F03CE2" w:rsidRDefault="00F03CE2" w:rsidP="00F0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03CE2" w:rsidRDefault="00F03CE2" w:rsidP="00F03CE2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4285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</w:t>
      </w:r>
      <w:r w:rsidR="00CA47DB">
        <w:rPr>
          <w:sz w:val="28"/>
          <w:szCs w:val="28"/>
          <w:lang w:val="en-US"/>
        </w:rPr>
        <w:t>IV</w:t>
      </w:r>
      <w:r w:rsidRPr="00F03CE2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</w:t>
      </w:r>
      <w:r w:rsidRPr="00F03CE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F03CE2">
        <w:rPr>
          <w:sz w:val="28"/>
          <w:szCs w:val="28"/>
        </w:rPr>
        <w:t xml:space="preserve"> </w:t>
      </w:r>
    </w:p>
    <w:p w:rsidR="00F03CE2" w:rsidRPr="00F03CE2" w:rsidRDefault="00F03CE2" w:rsidP="00F03CE2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03CE2">
        <w:rPr>
          <w:sz w:val="28"/>
          <w:szCs w:val="28"/>
        </w:rPr>
        <w:t xml:space="preserve">патриотической песни «Мы о Родине поем»  </w:t>
      </w:r>
    </w:p>
    <w:p w:rsidR="00F03CE2" w:rsidRPr="00942813" w:rsidRDefault="00F03CE2" w:rsidP="00F03CE2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E2" w:rsidRPr="00942813" w:rsidRDefault="00F03CE2" w:rsidP="00F03C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FB8" w:rsidRPr="00F03CE2" w:rsidRDefault="003A2145" w:rsidP="00F03C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Екатеринбург, 2025</w:t>
      </w:r>
      <w:r w:rsidR="00F03CE2" w:rsidRPr="00F0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E92720" w:rsidRPr="00E92720" w:rsidRDefault="0058056B" w:rsidP="00E92720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.Организатор</w:t>
      </w:r>
      <w:r w:rsidR="006A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фестиваля-конкурса.</w:t>
      </w:r>
    </w:p>
    <w:p w:rsidR="008B3D18" w:rsidRDefault="006A2E4D" w:rsidP="008B3D18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«СМХК»)</w:t>
      </w:r>
      <w:r w:rsidR="00F65C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0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</w:t>
      </w:r>
      <w:r w:rsidR="003A2145" w:rsidRP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CD616B" w:rsidRP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</w:t>
      </w:r>
      <w:r w:rsidR="00972923" w:rsidRP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8B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03CE2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 участие в дистанционном</w:t>
      </w:r>
      <w:r w:rsidR="003C7641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формате)</w:t>
      </w:r>
    </w:p>
    <w:p w:rsidR="008B3D18" w:rsidRDefault="008B3D18" w:rsidP="008B3D18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8B3D18" w:rsidRPr="00047213" w:rsidRDefault="008B3D18" w:rsidP="008B3D18">
      <w:pPr>
        <w:spacing w:after="428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2.1.Формирование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вкусов и здорового </w:t>
      </w: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подрастающего поколения.</w:t>
      </w:r>
      <w:r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15730E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у детей и юношества.</w:t>
      </w:r>
      <w:r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15730E">
        <w:rPr>
          <w:rFonts w:ascii="Times New Roman" w:hAnsi="Times New Roman" w:cs="Times New Roman"/>
          <w:sz w:val="28"/>
          <w:szCs w:val="28"/>
        </w:rPr>
        <w:t xml:space="preserve"> Формирование нравственной и гражданской позиции  молодежи средствами музыкально-эстетического воздействия.</w:t>
      </w:r>
      <w:r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2.4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.Расширение творческих контактов и создание условий по обмену          опытом между хоровыми коллективами и их руководителями.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.Сохранение и развитие традиций хорового пения как наиболее массового и демократического вида искусства.</w:t>
      </w:r>
    </w:p>
    <w:p w:rsidR="00F947A5" w:rsidRPr="0072420D" w:rsidRDefault="00D50AD0" w:rsidP="008B3D18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1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Номинации.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</w:t>
      </w:r>
      <w:proofErr w:type="gramEnd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хоровые коллективы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2085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4A11D8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440A50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2085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77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оровые коллективы МБДОУ</w:t>
      </w:r>
      <w:r w:rsidR="00F9786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до 5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А3.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МБДОУ (дети 6-7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6-7 лет на дату проведения Конкурса)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А5</w:t>
      </w:r>
      <w:r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8-10 лет на дату проведения Конкурса) </w:t>
      </w:r>
    </w:p>
    <w:p w:rsidR="00F947A5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Хоровые коллективы ДМШ, ДШИ (дети 11-15 лет на дату проведения Конкурса) </w:t>
      </w:r>
    </w:p>
    <w:p w:rsidR="00047213" w:rsidRPr="0072420D" w:rsidRDefault="00047213" w:rsidP="00047213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04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04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Хоровые коллективы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старше 15 лет)</w:t>
      </w:r>
    </w:p>
    <w:p w:rsidR="007C1074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795369" w:rsidRDefault="00C406F3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.Сольное выступление МБДОУ (дети до 5 лет)</w:t>
      </w:r>
    </w:p>
    <w:p w:rsidR="00795369" w:rsidRDefault="00795369" w:rsidP="00795369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лет)</w:t>
      </w:r>
    </w:p>
    <w:p w:rsidR="00795369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91D" w:rsidRPr="0072420D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</w:p>
    <w:p w:rsidR="000018E4" w:rsidRPr="0072420D" w:rsidRDefault="000018E4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0A50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ольное выступление  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8-10 лет)</w:t>
      </w:r>
    </w:p>
    <w:p w:rsidR="00847F99" w:rsidRPr="0072420D" w:rsidRDefault="00795369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11-14 лет)</w:t>
      </w:r>
    </w:p>
    <w:p w:rsidR="00E569CE" w:rsidRPr="0072420D" w:rsidRDefault="00795369" w:rsidP="003D07F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старше 15 лет)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A29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4A11D8" w:rsidRPr="0072420D" w:rsidRDefault="00B57DB4" w:rsidP="004A11D8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 (дети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С3</w:t>
      </w:r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B4091D" w:rsidRPr="0072420D" w:rsidRDefault="00B4091D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 (дети до 6-7 лет на дату проведения Конкурса) </w:t>
      </w:r>
    </w:p>
    <w:p w:rsidR="00B4091D" w:rsidRPr="0072420D" w:rsidRDefault="00847F99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С5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(дети 8-10 лет на дату проведения Конкурса) </w:t>
      </w:r>
    </w:p>
    <w:p w:rsidR="003D07F1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11-14 лет на дату проведения Конкурса)</w:t>
      </w:r>
    </w:p>
    <w:p w:rsidR="00B9656E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старше 15 лет на дату проведения Конкурса)</w:t>
      </w:r>
    </w:p>
    <w:p w:rsidR="003A2145" w:rsidRPr="003A2145" w:rsidRDefault="00394EBB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 w:rsidR="003A21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94E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Музыкальный руководитель</w:t>
      </w:r>
      <w:r w:rsidR="00CD61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C1F84" w:rsidRDefault="003A2145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CF01BF"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F01BF" w:rsidRP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исполнение</w:t>
      </w:r>
    </w:p>
    <w:p w:rsidR="00CF01BF" w:rsidRDefault="003A2145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CF01BF"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Вокальный ансамбль</w:t>
      </w:r>
    </w:p>
    <w:p w:rsidR="00CF01BF" w:rsidRPr="00CF01BF" w:rsidRDefault="003A2145" w:rsidP="00EC1F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CF01BF" w:rsidRPr="006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F01BF" w:rsidRPr="00E9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Хоровой коллектив</w:t>
      </w:r>
    </w:p>
    <w:p w:rsidR="003A2145" w:rsidRPr="00E76C90" w:rsidRDefault="003A2145" w:rsidP="003A21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во всех номинациях 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проводится </w:t>
      </w:r>
      <w:r w:rsid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</w:t>
      </w:r>
      <w:r w:rsid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 дистанционном</w:t>
      </w:r>
      <w:r w:rsidRPr="00E7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формате.</w:t>
      </w:r>
    </w:p>
    <w:p w:rsidR="00B4091D" w:rsidRDefault="00B4091D" w:rsidP="00394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18" w:rsidRDefault="008B3D18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94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21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D1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0855" w:rsidRPr="00A20F66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ключать </w:t>
      </w:r>
      <w:r w:rsidR="00CB5296" w:rsidRP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r w:rsidR="00CB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0472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тематике конкурса или по выбору руководителя.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выступления  под фонограмму участники обязаны заранее</w:t>
      </w:r>
      <w:r w:rsidR="00D5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4F90" w:rsidRP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</w:t>
      </w:r>
      <w:proofErr w:type="gramStart"/>
      <w:r w:rsidR="00B64F90" w:rsidRP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позднее</w:t>
      </w:r>
      <w:proofErr w:type="gramEnd"/>
      <w:r w:rsidR="00B64F90" w:rsidRP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чем</w:t>
      </w:r>
      <w:r w:rsidR="00B64F90" w:rsidRPr="000D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4F90" w:rsidRP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3 дня</w:t>
      </w:r>
      <w:r w:rsidR="00B64F90" w:rsidRPr="000D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4F90" w:rsidRP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конкурсного выступления</w:t>
      </w:r>
      <w:r w:rsidR="00B64F90" w:rsidRPr="000D0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запись в формате </w:t>
      </w:r>
      <w:r w:rsidR="00B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отдельном носителе</w:t>
      </w:r>
      <w:r w:rsidR="00580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Носитель обязательно надо подписать</w:t>
      </w:r>
      <w:r w:rsid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прислать на почту </w:t>
      </w:r>
      <w:hyperlink r:id="rId9" w:history="1">
        <w:r w:rsidR="00A20F66" w:rsidRPr="00A20F66">
          <w:rPr>
            <w:rStyle w:val="a4"/>
            <w:rFonts w:ascii="Times New Roman" w:hAnsi="Times New Roman" w:cs="Times New Roman"/>
            <w:sz w:val="32"/>
            <w:szCs w:val="32"/>
          </w:rPr>
          <w:t>rodina.konkurs2025@gmail.com</w:t>
        </w:r>
      </w:hyperlink>
      <w:r w:rsidR="00A20F66" w:rsidRPr="00A20F66">
        <w:rPr>
          <w:rFonts w:ascii="Times New Roman" w:hAnsi="Times New Roman" w:cs="Times New Roman"/>
          <w:sz w:val="32"/>
          <w:szCs w:val="32"/>
        </w:rPr>
        <w:t xml:space="preserve"> </w:t>
      </w:r>
      <w:r w:rsidR="00047213" w:rsidRPr="00A20F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3926" w:rsidRPr="00042851" w:rsidRDefault="00693926" w:rsidP="00693926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="00FF60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693926" w:rsidRPr="005229A1" w:rsidRDefault="00693926" w:rsidP="00693926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•исполнение заявленной программы;</w:t>
      </w:r>
    </w:p>
    <w:p w:rsidR="00693926" w:rsidRDefault="00693926" w:rsidP="00693926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•выход и уход со сцены;</w:t>
      </w:r>
    </w:p>
    <w:p w:rsidR="00E569CE" w:rsidRPr="00E569CE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E569CE" w:rsidRPr="00E569CE" w:rsidRDefault="00E569CE" w:rsidP="00E569CE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•техника вокального исполнения;</w:t>
      </w:r>
    </w:p>
    <w:p w:rsidR="00E569CE" w:rsidRPr="00E569CE" w:rsidRDefault="00E569CE" w:rsidP="00E569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•артистизм;</w:t>
      </w:r>
    </w:p>
    <w:p w:rsidR="00E569CE" w:rsidRPr="00E569CE" w:rsidRDefault="00E569CE" w:rsidP="00E569CE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•сценическая культура;</w:t>
      </w:r>
    </w:p>
    <w:p w:rsidR="00693926" w:rsidRDefault="00E569CE" w:rsidP="00E569CE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•навыки пения в ансамбле </w:t>
      </w:r>
    </w:p>
    <w:p w:rsidR="00E569CE" w:rsidRPr="00693926" w:rsidRDefault="00E569CE" w:rsidP="008334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26" w:rsidRPr="00972923" w:rsidRDefault="00972923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конкурсным номинациям</w:t>
      </w:r>
      <w:r w:rsidR="00693926" w:rsidRPr="006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дистанционном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формате</w:t>
      </w:r>
      <w:r w:rsidR="00D1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0FF7" w:rsidRPr="000D0FF7" w:rsidRDefault="005976A7" w:rsidP="000D0FF7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предоставляется в формате </w:t>
      </w:r>
      <w:r w:rsidR="00972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ссылки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любое облачное хранилище 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(Яндекс диск, облако 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mail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ru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т.п.)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20F66" w:rsidRPr="00A20F66" w:rsidRDefault="00972923" w:rsidP="00A20F66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Ссылку</w:t>
      </w:r>
      <w:r w:rsid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выслать на почту </w:t>
      </w:r>
      <w:hyperlink r:id="rId10" w:history="1">
        <w:r w:rsidR="00A20F66" w:rsidRPr="00A20F66">
          <w:rPr>
            <w:rStyle w:val="a4"/>
            <w:rFonts w:ascii="Times New Roman" w:hAnsi="Times New Roman" w:cs="Times New Roman"/>
            <w:sz w:val="32"/>
            <w:szCs w:val="32"/>
          </w:rPr>
          <w:t>rodina.konkurs2025@gmail.com</w:t>
        </w:r>
      </w:hyperlink>
      <w:r w:rsidR="00A20F66" w:rsidRPr="00A20F6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64F90" w:rsidRDefault="00EC1F84" w:rsidP="00E569CE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заявкой.</w:t>
      </w:r>
    </w:p>
    <w:p w:rsidR="00CD616B" w:rsidRPr="00CA47DB" w:rsidRDefault="00CD616B" w:rsidP="0097292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69CE" w:rsidRPr="00E569CE" w:rsidRDefault="00D11EE5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569CE" w:rsidRPr="00E5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Жюри.</w:t>
      </w: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участников оценивает профессиональное жюри, в составе которого работают ведущие специалисты в области хорового искусства. Конкурсное выступление участников оценивается по 100-бальной системе. 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участникам, набравшим максимальное количество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по каждому из указанных критериев, присваивается соответствующ</w:t>
      </w:r>
      <w:r w:rsidR="003D07F1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баллов звание обладателя Гран-При, лауреата конкурса 1,2,3 степени.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Гран-При и звание обладателя Гран-При 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присуждается участнику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выступление которого получило оценку жюри 100 баллов;</w:t>
      </w:r>
    </w:p>
    <w:p w:rsidR="003D07F1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от 90 до 99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89 баллов;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Лауреаты </w:t>
      </w:r>
      <w:r w:rsidRPr="003D0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 от 70 до 79 баллов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конкурса, не ставшие победителя</w:t>
      </w: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конкурса, набравшие от 60 до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69 баллов, награждаются дипломами с присуждением звания «Дипломант».</w:t>
      </w:r>
    </w:p>
    <w:p w:rsidR="00FF603F" w:rsidRPr="003D07F1" w:rsidRDefault="003D07F1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03F"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конкурса, набравшим от 50 до 59 баллов, вручаются</w:t>
      </w:r>
    </w:p>
    <w:p w:rsidR="00FF603F" w:rsidRPr="003D07F1" w:rsidRDefault="00FF603F" w:rsidP="00FF603F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письма за участие в конкурсе.</w:t>
      </w:r>
    </w:p>
    <w:p w:rsidR="003D07F1" w:rsidRDefault="003D07F1" w:rsidP="003D07F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 жюри окончательно и пересмотру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9CE" w:rsidRPr="00EB1659" w:rsidRDefault="00E569CE" w:rsidP="003D07F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D11EE5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D1365D" w:rsidRDefault="00020855" w:rsidP="00E2171A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D1365D" w:rsidRPr="00972923" w:rsidRDefault="00D1365D" w:rsidP="00A3762D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конку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будут подведены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2923" w:rsidRP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5D43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972923" w:rsidRP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ГБПОУ СО «СМХК»  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923" w:rsidRP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недели)</w:t>
      </w:r>
    </w:p>
    <w:p w:rsidR="006A2E4D" w:rsidRDefault="00F65CA0" w:rsidP="006A2E4D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дистанционного </w:t>
      </w:r>
      <w:r w:rsidR="006A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высылается скан диплома в электронном варианте. Формат проведения конкурса в дипломе не указывается.</w:t>
      </w:r>
    </w:p>
    <w:p w:rsidR="00A20F66" w:rsidRPr="00A20F66" w:rsidRDefault="00D1365D" w:rsidP="00A20F66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ссылки на выступление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на адрес электронной почты: 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="00A20F66" w:rsidRPr="00A20F66">
          <w:rPr>
            <w:rStyle w:val="a4"/>
            <w:rFonts w:ascii="Times New Roman" w:hAnsi="Times New Roman" w:cs="Times New Roman"/>
            <w:sz w:val="32"/>
            <w:szCs w:val="32"/>
          </w:rPr>
          <w:t>rodina.konkurs2025@gmail.com</w:t>
        </w:r>
      </w:hyperlink>
      <w:r w:rsidR="00A20F66" w:rsidRPr="00A20F6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3E3B" w:rsidRDefault="00D1365D" w:rsidP="00047213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Последний день приема заявок </w:t>
      </w:r>
      <w:r w:rsidR="00972923"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="00AC5D43"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мая 202</w:t>
      </w:r>
      <w:r w:rsidR="00972923"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  <w:r w:rsidR="006A2E4D" w:rsidRPr="00D11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B3D18" w:rsidRPr="00D11EE5" w:rsidRDefault="008B3D18" w:rsidP="00047213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0855" w:rsidRPr="00A0747E" w:rsidRDefault="008B3D18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FD4865" w:rsidRDefault="008B3D18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участие хоровые 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солисты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и ДШИ  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1B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 и других городов России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965" w:rsidRPr="00A20F66" w:rsidRDefault="008B3D18" w:rsidP="00A20F66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 предлагается выбрать одну из двух форм участия в Конкурсе: 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(концертное выступление в зале  СМХК)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дистанционно 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видеозаписям).</w:t>
      </w:r>
      <w:r w:rsidR="00A37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</w:t>
      </w:r>
      <w:r w:rsidR="00310712" w:rsidRPr="00CD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почту </w:t>
      </w:r>
      <w:hyperlink r:id="rId12" w:history="1">
        <w:r w:rsidR="00A20F66" w:rsidRPr="00A20F66">
          <w:rPr>
            <w:rStyle w:val="a4"/>
            <w:rFonts w:ascii="Times New Roman" w:hAnsi="Times New Roman" w:cs="Times New Roman"/>
            <w:sz w:val="32"/>
            <w:szCs w:val="32"/>
          </w:rPr>
          <w:t>rodina.konkurs2025@gmail.com</w:t>
        </w:r>
      </w:hyperlink>
      <w:r w:rsidR="00A20F66" w:rsidRPr="00A20F66">
        <w:rPr>
          <w:rFonts w:ascii="Times New Roman" w:hAnsi="Times New Roman" w:cs="Times New Roman"/>
          <w:sz w:val="32"/>
          <w:szCs w:val="32"/>
        </w:rPr>
        <w:t xml:space="preserve"> 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присылают заявку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необходимо  указат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>ь форму участия: очно или дистанционно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923" w:rsidRPr="000D0FF7" w:rsidRDefault="008B3D18" w:rsidP="00972923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заявкой высылают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выступления в формате </w:t>
      </w:r>
      <w:r w:rsidR="00972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ссылки</w:t>
      </w:r>
      <w:r w:rsidR="00972923" w:rsidRPr="009729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любое облачное хранилищ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(Яндекс диск, облако 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mail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ru</w:t>
      </w:r>
      <w:r w:rsidR="000D0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т.п.)</w:t>
      </w:r>
    </w:p>
    <w:p w:rsidR="00D97A77" w:rsidRPr="009A5BC9" w:rsidRDefault="008B3D18" w:rsidP="00972923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762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51A27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участии в очном Конкурсе сопровождающие лица несут ответственность за жизнь и здоровье детей в пути и во время проведения Конкурса.</w:t>
      </w:r>
    </w:p>
    <w:p w:rsidR="00152834" w:rsidRPr="009A5BC9" w:rsidRDefault="00152834" w:rsidP="00D136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48E0" w:rsidRPr="006F654F" w:rsidRDefault="008B3D18" w:rsidP="00D13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.Место проведения конкурса:</w:t>
      </w:r>
    </w:p>
    <w:p w:rsidR="00AA460D" w:rsidRDefault="008E48E0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 «СМХК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Екатеринбург, ул. Ленина, 13.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выступления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определяться</w:t>
      </w:r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коллектива накануне конкурса.</w:t>
      </w:r>
    </w:p>
    <w:p w:rsidR="00E92720" w:rsidRPr="006A7B1E" w:rsidRDefault="00A3762D" w:rsidP="008B3D18">
      <w:pPr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B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53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9656E" w:rsidRPr="00B9656E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</w:t>
      </w:r>
      <w:r w:rsidR="00B9656E"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F603F" w:rsidRDefault="00AA460D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F66" w:rsidRPr="00A20F66" w:rsidRDefault="00D11EE5" w:rsidP="00A20F66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en-US" w:eastAsia="ru-RU"/>
        </w:rPr>
      </w:pPr>
      <w:r w:rsidRPr="00FF60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E-mail</w:t>
      </w:r>
      <w:r w:rsidR="00FF603F" w:rsidRPr="001528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="00885EC1" w:rsidRPr="001528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hyperlink r:id="rId13" w:history="1">
        <w:r w:rsidR="00A20F66" w:rsidRPr="00A20F66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rodina.konkurs2025@gmail.com</w:t>
        </w:r>
      </w:hyperlink>
      <w:r w:rsidR="00A20F66" w:rsidRPr="00A20F66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B9656E" w:rsidRPr="00B9656E" w:rsidRDefault="00AA460D" w:rsidP="00A20F66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5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Члены оргкомитета: </w:t>
      </w:r>
    </w:p>
    <w:p w:rsidR="00CB5296" w:rsidRDefault="00CB5296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 Ольг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Евгеньевна (тел. 89502002551)</w:t>
      </w:r>
    </w:p>
    <w:p w:rsidR="00A20F66" w:rsidRDefault="00A3762D" w:rsidP="00763E3B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Лепихина Марина Эдуардовна</w:t>
      </w:r>
      <w:r w:rsidR="00CB5296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 89126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640169</w:t>
      </w:r>
      <w:r w:rsidR="00CB5296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A460D" w:rsidRDefault="00A20F66" w:rsidP="001008AC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</w:t>
      </w:r>
      <w:r w:rsidR="00D1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Юрьевна 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30C77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460D" w:rsidRPr="00C1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55F" w:rsidRPr="00972923" w:rsidRDefault="00AA460D" w:rsidP="00972923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10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763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7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D07F1">
      <w:footerReference w:type="default" r:id="rId14"/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EB" w:rsidRDefault="004221EB" w:rsidP="00FF603F">
      <w:pPr>
        <w:spacing w:after="0" w:line="240" w:lineRule="auto"/>
      </w:pPr>
      <w:r>
        <w:separator/>
      </w:r>
    </w:p>
  </w:endnote>
  <w:endnote w:type="continuationSeparator" w:id="0">
    <w:p w:rsidR="004221EB" w:rsidRDefault="004221EB" w:rsidP="00F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592124"/>
      <w:docPartObj>
        <w:docPartGallery w:val="Page Numbers (Bottom of Page)"/>
        <w:docPartUnique/>
      </w:docPartObj>
    </w:sdtPr>
    <w:sdtEndPr/>
    <w:sdtContent>
      <w:p w:rsidR="00FF603F" w:rsidRDefault="00FF60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8AC">
          <w:rPr>
            <w:noProof/>
          </w:rPr>
          <w:t>5</w:t>
        </w:r>
        <w:r>
          <w:fldChar w:fldCharType="end"/>
        </w:r>
      </w:p>
    </w:sdtContent>
  </w:sdt>
  <w:p w:rsidR="00FF603F" w:rsidRDefault="00FF60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EB" w:rsidRDefault="004221EB" w:rsidP="00FF603F">
      <w:pPr>
        <w:spacing w:after="0" w:line="240" w:lineRule="auto"/>
      </w:pPr>
      <w:r>
        <w:separator/>
      </w:r>
    </w:p>
  </w:footnote>
  <w:footnote w:type="continuationSeparator" w:id="0">
    <w:p w:rsidR="004221EB" w:rsidRDefault="004221EB" w:rsidP="00FF6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0175B"/>
    <w:multiLevelType w:val="multilevel"/>
    <w:tmpl w:val="4BD6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855"/>
    <w:rsid w:val="000018E4"/>
    <w:rsid w:val="000063CE"/>
    <w:rsid w:val="00006FEE"/>
    <w:rsid w:val="00020855"/>
    <w:rsid w:val="00024606"/>
    <w:rsid w:val="0003717C"/>
    <w:rsid w:val="00042851"/>
    <w:rsid w:val="00047213"/>
    <w:rsid w:val="0007492E"/>
    <w:rsid w:val="000B0656"/>
    <w:rsid w:val="000D0FF7"/>
    <w:rsid w:val="001008AC"/>
    <w:rsid w:val="00152834"/>
    <w:rsid w:val="0015730E"/>
    <w:rsid w:val="00167959"/>
    <w:rsid w:val="001F19F6"/>
    <w:rsid w:val="00200C22"/>
    <w:rsid w:val="0021138C"/>
    <w:rsid w:val="002474D1"/>
    <w:rsid w:val="0026052D"/>
    <w:rsid w:val="00310712"/>
    <w:rsid w:val="0031355F"/>
    <w:rsid w:val="003570E2"/>
    <w:rsid w:val="00394EBB"/>
    <w:rsid w:val="003A2145"/>
    <w:rsid w:val="003B25C8"/>
    <w:rsid w:val="003C7641"/>
    <w:rsid w:val="003D07F1"/>
    <w:rsid w:val="00413387"/>
    <w:rsid w:val="004221EB"/>
    <w:rsid w:val="00427ED2"/>
    <w:rsid w:val="00440A50"/>
    <w:rsid w:val="00451A27"/>
    <w:rsid w:val="004704EB"/>
    <w:rsid w:val="00476609"/>
    <w:rsid w:val="004A11D8"/>
    <w:rsid w:val="004F255D"/>
    <w:rsid w:val="004F268E"/>
    <w:rsid w:val="005229A1"/>
    <w:rsid w:val="00530C77"/>
    <w:rsid w:val="0058056B"/>
    <w:rsid w:val="0059193C"/>
    <w:rsid w:val="005976A7"/>
    <w:rsid w:val="005A2778"/>
    <w:rsid w:val="006103BD"/>
    <w:rsid w:val="00624CA5"/>
    <w:rsid w:val="00675EB7"/>
    <w:rsid w:val="00693926"/>
    <w:rsid w:val="006A2E4D"/>
    <w:rsid w:val="006A7B1E"/>
    <w:rsid w:val="006B68BC"/>
    <w:rsid w:val="006C5A61"/>
    <w:rsid w:val="006F654F"/>
    <w:rsid w:val="00720CCD"/>
    <w:rsid w:val="0072420D"/>
    <w:rsid w:val="00763E3B"/>
    <w:rsid w:val="007660CF"/>
    <w:rsid w:val="00795369"/>
    <w:rsid w:val="007957D0"/>
    <w:rsid w:val="007B4309"/>
    <w:rsid w:val="007C1074"/>
    <w:rsid w:val="00801354"/>
    <w:rsid w:val="00805965"/>
    <w:rsid w:val="0083343F"/>
    <w:rsid w:val="00847F99"/>
    <w:rsid w:val="00885EC1"/>
    <w:rsid w:val="008B1639"/>
    <w:rsid w:val="008B3D18"/>
    <w:rsid w:val="008E48E0"/>
    <w:rsid w:val="008F2DAE"/>
    <w:rsid w:val="00972237"/>
    <w:rsid w:val="00972923"/>
    <w:rsid w:val="009A5BC9"/>
    <w:rsid w:val="009B0FB8"/>
    <w:rsid w:val="009C0E7A"/>
    <w:rsid w:val="009C6DC7"/>
    <w:rsid w:val="009F7CC5"/>
    <w:rsid w:val="00A07115"/>
    <w:rsid w:val="00A0747E"/>
    <w:rsid w:val="00A20F66"/>
    <w:rsid w:val="00A3762D"/>
    <w:rsid w:val="00AA460D"/>
    <w:rsid w:val="00AC594D"/>
    <w:rsid w:val="00AC5D43"/>
    <w:rsid w:val="00B4091D"/>
    <w:rsid w:val="00B57DB4"/>
    <w:rsid w:val="00B64F90"/>
    <w:rsid w:val="00B95CE9"/>
    <w:rsid w:val="00B9656E"/>
    <w:rsid w:val="00BC5B57"/>
    <w:rsid w:val="00C10106"/>
    <w:rsid w:val="00C3196D"/>
    <w:rsid w:val="00C406F3"/>
    <w:rsid w:val="00C744C2"/>
    <w:rsid w:val="00C85B51"/>
    <w:rsid w:val="00CA47DB"/>
    <w:rsid w:val="00CB480C"/>
    <w:rsid w:val="00CB5296"/>
    <w:rsid w:val="00CD616B"/>
    <w:rsid w:val="00CF01BF"/>
    <w:rsid w:val="00D11EE5"/>
    <w:rsid w:val="00D1365D"/>
    <w:rsid w:val="00D50AD0"/>
    <w:rsid w:val="00D5402F"/>
    <w:rsid w:val="00D867CB"/>
    <w:rsid w:val="00D959B6"/>
    <w:rsid w:val="00D97A77"/>
    <w:rsid w:val="00DA078C"/>
    <w:rsid w:val="00DC0F16"/>
    <w:rsid w:val="00DD2CDC"/>
    <w:rsid w:val="00DD2F18"/>
    <w:rsid w:val="00DF1AF3"/>
    <w:rsid w:val="00DF2749"/>
    <w:rsid w:val="00E2171A"/>
    <w:rsid w:val="00E55B86"/>
    <w:rsid w:val="00E569CE"/>
    <w:rsid w:val="00E65305"/>
    <w:rsid w:val="00E756C5"/>
    <w:rsid w:val="00E76C90"/>
    <w:rsid w:val="00E82697"/>
    <w:rsid w:val="00E833B6"/>
    <w:rsid w:val="00E92720"/>
    <w:rsid w:val="00EB1659"/>
    <w:rsid w:val="00EC1F84"/>
    <w:rsid w:val="00F03CE2"/>
    <w:rsid w:val="00F16B34"/>
    <w:rsid w:val="00F65CA0"/>
    <w:rsid w:val="00F9059B"/>
    <w:rsid w:val="00F947A5"/>
    <w:rsid w:val="00F97867"/>
    <w:rsid w:val="00FA2940"/>
    <w:rsid w:val="00FC2FC9"/>
    <w:rsid w:val="00FD4865"/>
    <w:rsid w:val="00FF0E79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03F"/>
  </w:style>
  <w:style w:type="paragraph" w:styleId="ac">
    <w:name w:val="footer"/>
    <w:basedOn w:val="a"/>
    <w:link w:val="ad"/>
    <w:uiPriority w:val="99"/>
    <w:unhideWhenUsed/>
    <w:rsid w:val="00FF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6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dina.konkurs2025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dina.konkurs2025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dina.konkurs2025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odina.konkurs202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dina.konkurs2025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4FB1-E52A-4360-AD25-D35731D0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7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73</cp:revision>
  <cp:lastPrinted>2016-12-28T06:45:00Z</cp:lastPrinted>
  <dcterms:created xsi:type="dcterms:W3CDTF">2016-11-20T11:25:00Z</dcterms:created>
  <dcterms:modified xsi:type="dcterms:W3CDTF">2025-03-25T07:59:00Z</dcterms:modified>
</cp:coreProperties>
</file>