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D3" w:rsidRPr="00001F6B" w:rsidRDefault="007665D3" w:rsidP="00930AE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04C3D"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>Теа́тр</w:t>
      </w:r>
      <w:r w:rsidRPr="00E04C3D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Pr="00001F6B"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hyperlink r:id="rId7" w:tooltip="Греческий язык" w:history="1">
        <w:r w:rsidRPr="00001F6B">
          <w:rPr>
            <w:rStyle w:val="a7"/>
            <w:rFonts w:ascii="Arial" w:hAnsi="Arial" w:cs="Arial"/>
            <w:color w:val="000000"/>
            <w:sz w:val="24"/>
            <w:szCs w:val="24"/>
            <w:shd w:val="clear" w:color="auto" w:fill="FFFFFF"/>
          </w:rPr>
          <w:t>греч.</w:t>
        </w:r>
      </w:hyperlink>
      <w:r w:rsidRPr="00001F6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001F6B">
        <w:rPr>
          <w:rFonts w:ascii="Palatino Linotype" w:hAnsi="Palatino Linotype" w:cs="Arial"/>
          <w:color w:val="000000"/>
          <w:sz w:val="24"/>
          <w:szCs w:val="24"/>
          <w:shd w:val="clear" w:color="auto" w:fill="FFFFFF"/>
          <w:lang w:val="el-GR"/>
        </w:rPr>
        <w:t>θέατρον</w:t>
      </w:r>
      <w:r w:rsidRPr="00001F6B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основное значение — место для зрелищ, затем — зрелище, от</w:t>
      </w:r>
      <w:r w:rsidRPr="00001F6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001F6B">
        <w:rPr>
          <w:rFonts w:ascii="Palatino Linotype" w:hAnsi="Palatino Linotype" w:cs="Arial"/>
          <w:color w:val="000000"/>
          <w:sz w:val="24"/>
          <w:szCs w:val="24"/>
          <w:shd w:val="clear" w:color="auto" w:fill="FFFFFF"/>
          <w:lang w:val="el-GR"/>
        </w:rPr>
        <w:t>θεάομαι</w:t>
      </w:r>
      <w:r w:rsidRPr="00001F6B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смотрю, вижу) — зрелищный вид искусства, представляющий собой синтез различных искусств —</w:t>
      </w:r>
      <w:hyperlink r:id="rId8" w:tooltip="Литература" w:history="1">
        <w:r w:rsidRPr="00001F6B">
          <w:rPr>
            <w:rStyle w:val="a7"/>
            <w:rFonts w:ascii="Arial" w:hAnsi="Arial" w:cs="Arial"/>
            <w:color w:val="000000"/>
            <w:sz w:val="24"/>
            <w:szCs w:val="24"/>
            <w:shd w:val="clear" w:color="auto" w:fill="FFFFFF"/>
          </w:rPr>
          <w:t>литературы</w:t>
        </w:r>
      </w:hyperlink>
      <w:r w:rsidRPr="00001F6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001F6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9" w:tooltip="Музыка" w:history="1">
        <w:r w:rsidRPr="00001F6B">
          <w:rPr>
            <w:rStyle w:val="a7"/>
            <w:rFonts w:ascii="Arial" w:hAnsi="Arial" w:cs="Arial"/>
            <w:color w:val="000000"/>
            <w:sz w:val="24"/>
            <w:szCs w:val="24"/>
            <w:shd w:val="clear" w:color="auto" w:fill="FFFFFF"/>
          </w:rPr>
          <w:t>музыки</w:t>
        </w:r>
      </w:hyperlink>
      <w:r w:rsidRPr="00001F6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001F6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0" w:tooltip="Хореография" w:history="1">
        <w:r w:rsidRPr="00001F6B">
          <w:rPr>
            <w:rStyle w:val="a7"/>
            <w:rFonts w:ascii="Arial" w:hAnsi="Arial" w:cs="Arial"/>
            <w:color w:val="000000"/>
            <w:sz w:val="24"/>
            <w:szCs w:val="24"/>
            <w:shd w:val="clear" w:color="auto" w:fill="FFFFFF"/>
          </w:rPr>
          <w:t>хореографии</w:t>
        </w:r>
      </w:hyperlink>
      <w:r w:rsidRPr="00001F6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001F6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1" w:tooltip="Пение" w:history="1">
        <w:r w:rsidRPr="00001F6B">
          <w:rPr>
            <w:rStyle w:val="a7"/>
            <w:rFonts w:ascii="Arial" w:hAnsi="Arial" w:cs="Arial"/>
            <w:color w:val="000000"/>
            <w:sz w:val="24"/>
            <w:szCs w:val="24"/>
            <w:shd w:val="clear" w:color="auto" w:fill="FFFFFF"/>
          </w:rPr>
          <w:t>вокала</w:t>
        </w:r>
      </w:hyperlink>
      <w:r w:rsidRPr="00001F6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001F6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2" w:tooltip="Изобразительное искусство" w:history="1">
        <w:r w:rsidRPr="00001F6B">
          <w:rPr>
            <w:rStyle w:val="a7"/>
            <w:rFonts w:ascii="Arial" w:hAnsi="Arial" w:cs="Arial"/>
            <w:color w:val="000000"/>
            <w:sz w:val="24"/>
            <w:szCs w:val="24"/>
            <w:shd w:val="clear" w:color="auto" w:fill="FFFFFF"/>
          </w:rPr>
          <w:t>изобразительного искусства</w:t>
        </w:r>
      </w:hyperlink>
      <w:r w:rsidRPr="00001F6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001F6B">
        <w:rPr>
          <w:rFonts w:ascii="Arial" w:hAnsi="Arial" w:cs="Arial"/>
          <w:color w:val="000000"/>
          <w:sz w:val="24"/>
          <w:szCs w:val="24"/>
          <w:shd w:val="clear" w:color="auto" w:fill="FFFFFF"/>
        </w:rPr>
        <w:t>и других.</w:t>
      </w:r>
    </w:p>
    <w:p w:rsidR="007665D3" w:rsidRPr="00960831" w:rsidRDefault="008615C3" w:rsidP="00930AEF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67025" cy="2638425"/>
            <wp:effectExtent l="0" t="0" r="0" b="0"/>
            <wp:docPr id="3" name="Рисунок 72" descr="http://razdeti.ru/images/photos/medium/article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http://razdeti.ru/images/photos/medium/article27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5D3" w:rsidRPr="00960831" w:rsidRDefault="008615C3" w:rsidP="005E6E30">
      <w:pPr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771775" cy="1285875"/>
                <wp:effectExtent l="0" t="0" r="38100" b="28575"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71775" cy="12858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15C3" w:rsidRDefault="008615C3" w:rsidP="008615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8615C3" w:rsidRDefault="008615C3" w:rsidP="008615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Театр – это волшебный край,</w:t>
                            </w:r>
                          </w:p>
                          <w:p w:rsidR="008615C3" w:rsidRDefault="008615C3" w:rsidP="008615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 котором ребёнок радуется, играя,</w:t>
                            </w:r>
                          </w:p>
                          <w:p w:rsidR="008615C3" w:rsidRDefault="008615C3" w:rsidP="008615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А в игре он познаёт мир.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218.25pt;height:10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" filled="f" stroked="f">
                <v:stroke joinstyle="round"/>
                <o:lock v:ext="edit" shapetype="t"/>
                <v:textbox style="mso-fit-shape-to-text:t">
                  <w:txbxContent>
                    <w:p w:rsidR="008615C3" w:rsidRDefault="008615C3" w:rsidP="008615C3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</w:t>
                      </w:r>
                    </w:p>
                    <w:p w:rsidR="008615C3" w:rsidRDefault="008615C3" w:rsidP="008615C3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Театр – это волшебный край,</w:t>
                      </w:r>
                    </w:p>
                    <w:p w:rsidR="008615C3" w:rsidRDefault="008615C3" w:rsidP="008615C3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 котором ребёнок радуется, играя,</w:t>
                      </w:r>
                    </w:p>
                    <w:p w:rsidR="008615C3" w:rsidRDefault="008615C3" w:rsidP="008615C3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А в игре он познаёт мир.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65D3" w:rsidRDefault="007665D3"/>
    <w:p w:rsidR="007665D3" w:rsidRDefault="007665D3" w:rsidP="00C06391">
      <w:pPr>
        <w:pStyle w:val="c2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7665D3" w:rsidRDefault="007665D3" w:rsidP="00C06391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«Волшебный мир – театр» 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libri" w:hAnsi="Calibri" w:cs="Calibri"/>
          <w:color w:val="000000"/>
        </w:rPr>
        <w:t>Театра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libri" w:hAnsi="Calibri" w:cs="Calibri"/>
          <w:color w:val="000000"/>
        </w:rPr>
        <w:t>мир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libri" w:hAnsi="Calibri" w:cs="Calibri"/>
          <w:color w:val="000000"/>
        </w:rPr>
        <w:t>откроет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libri" w:hAnsi="Calibri" w:cs="Calibri"/>
          <w:color w:val="000000"/>
        </w:rPr>
        <w:t>нам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libri" w:hAnsi="Calibri" w:cs="Calibri"/>
          <w:color w:val="000000"/>
        </w:rPr>
        <w:t>свои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libri" w:hAnsi="Calibri" w:cs="Calibri"/>
          <w:color w:val="000000"/>
        </w:rPr>
        <w:t>кулисы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lastRenderedPageBreak/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мы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увидим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чудеса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сказки</w:t>
      </w:r>
      <w:r w:rsidRPr="00DC5448">
        <w:rPr>
          <w:rStyle w:val="c0"/>
          <w:rFonts w:ascii="Adobe Hebrew" w:hAnsi="Adobe Hebrew" w:cs="Adobe Hebrew"/>
          <w:color w:val="000000"/>
        </w:rPr>
        <w:t>.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Там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Буратино</w:t>
      </w:r>
      <w:r w:rsidRPr="00DC5448">
        <w:rPr>
          <w:rStyle w:val="c0"/>
          <w:rFonts w:ascii="Adobe Hebrew" w:hAnsi="Adobe Hebrew" w:cs="Adobe Hebrew"/>
          <w:color w:val="000000"/>
        </w:rPr>
        <w:t xml:space="preserve">, </w:t>
      </w:r>
      <w:r w:rsidRPr="00DC5448">
        <w:rPr>
          <w:rStyle w:val="c0"/>
          <w:rFonts w:ascii="Cambria" w:hAnsi="Cambria" w:cs="Cambria"/>
          <w:color w:val="000000"/>
        </w:rPr>
        <w:t>кот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Базилио</w:t>
      </w:r>
      <w:r w:rsidRPr="00DC5448">
        <w:rPr>
          <w:rStyle w:val="c0"/>
          <w:rFonts w:ascii="Adobe Hebrew" w:hAnsi="Adobe Hebrew" w:cs="Adobe Hebrew"/>
          <w:color w:val="000000"/>
        </w:rPr>
        <w:t xml:space="preserve">, </w:t>
      </w:r>
      <w:r w:rsidRPr="00DC5448">
        <w:rPr>
          <w:rStyle w:val="c0"/>
          <w:rFonts w:ascii="Cambria" w:hAnsi="Cambria" w:cs="Cambria"/>
          <w:color w:val="000000"/>
        </w:rPr>
        <w:t>Алиса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Легко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меняются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герои</w:t>
      </w:r>
      <w:r w:rsidRPr="00DC5448">
        <w:rPr>
          <w:rStyle w:val="c0"/>
          <w:rFonts w:ascii="Adobe Hebrew" w:hAnsi="Adobe Hebrew" w:cs="Adobe Hebrew"/>
          <w:color w:val="000000"/>
        </w:rPr>
        <w:t xml:space="preserve">, </w:t>
      </w:r>
      <w:r w:rsidRPr="00DC5448">
        <w:rPr>
          <w:rStyle w:val="c0"/>
          <w:rFonts w:ascii="Cambria" w:hAnsi="Cambria" w:cs="Cambria"/>
          <w:color w:val="000000"/>
        </w:rPr>
        <w:t>маски</w:t>
      </w:r>
      <w:r w:rsidRPr="00DC5448">
        <w:rPr>
          <w:rStyle w:val="c0"/>
          <w:rFonts w:ascii="Adobe Hebrew" w:hAnsi="Adobe Hebrew" w:cs="Adobe Hebrew"/>
          <w:color w:val="000000"/>
        </w:rPr>
        <w:t>.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Adobe Hebrew" w:hAnsi="Adobe Hebrew" w:cs="Adobe Hebrew"/>
          <w:color w:val="000000"/>
        </w:rPr>
        <w:t> 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Волшебный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мир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игры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приключений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Любой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малыш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здесь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хочет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побывать</w:t>
      </w:r>
      <w:r w:rsidRPr="00DC5448">
        <w:rPr>
          <w:rStyle w:val="c0"/>
          <w:rFonts w:ascii="Adobe Hebrew" w:hAnsi="Adobe Hebrew" w:cs="Adobe Hebrew"/>
          <w:color w:val="000000"/>
        </w:rPr>
        <w:t>.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Вдруг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превратится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Золушку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иль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принца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всем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свои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таланты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показать</w:t>
      </w:r>
      <w:r w:rsidRPr="00DC5448">
        <w:rPr>
          <w:rStyle w:val="c0"/>
          <w:rFonts w:ascii="Adobe Hebrew" w:hAnsi="Adobe Hebrew" w:cs="Adobe Hebrew"/>
          <w:color w:val="000000"/>
        </w:rPr>
        <w:t>.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Adobe Hebrew" w:hAnsi="Adobe Hebrew" w:cs="Adobe Hebrew"/>
          <w:color w:val="000000"/>
        </w:rPr>
        <w:t> 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Театр</w:t>
      </w:r>
      <w:r w:rsidRPr="00DC5448">
        <w:rPr>
          <w:rStyle w:val="c0"/>
          <w:rFonts w:ascii="Adobe Hebrew" w:hAnsi="Adobe Hebrew" w:cs="Adobe Hebrew"/>
          <w:color w:val="000000"/>
        </w:rPr>
        <w:t xml:space="preserve">, </w:t>
      </w:r>
      <w:r w:rsidRPr="00DC5448">
        <w:rPr>
          <w:rStyle w:val="c0"/>
          <w:rFonts w:ascii="Cambria" w:hAnsi="Cambria" w:cs="Cambria"/>
          <w:color w:val="000000"/>
        </w:rPr>
        <w:t>словно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чародей</w:t>
      </w:r>
      <w:r w:rsidRPr="00DC5448">
        <w:rPr>
          <w:rStyle w:val="c0"/>
          <w:rFonts w:ascii="Adobe Hebrew" w:hAnsi="Adobe Hebrew" w:cs="Adobe Hebrew"/>
          <w:color w:val="000000"/>
        </w:rPr>
        <w:t xml:space="preserve">, </w:t>
      </w:r>
      <w:r w:rsidRPr="00DC5448">
        <w:rPr>
          <w:rStyle w:val="c0"/>
          <w:rFonts w:ascii="Cambria" w:hAnsi="Cambria" w:cs="Cambria"/>
          <w:color w:val="000000"/>
        </w:rPr>
        <w:t>волшебник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Своею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палочкой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волшебной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проведя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  <w:r w:rsidRPr="00DC5448">
        <w:rPr>
          <w:noProof/>
        </w:rPr>
        <w:t xml:space="preserve"> 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вот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ребёнок</w:t>
      </w:r>
      <w:r w:rsidRPr="00DC5448">
        <w:rPr>
          <w:rStyle w:val="c0"/>
          <w:rFonts w:ascii="Adobe Hebrew" w:hAnsi="Adobe Hebrew" w:cs="Adobe Hebrew"/>
          <w:color w:val="000000"/>
        </w:rPr>
        <w:t xml:space="preserve">, </w:t>
      </w:r>
      <w:r w:rsidRPr="00DC5448">
        <w:rPr>
          <w:rStyle w:val="c0"/>
          <w:rFonts w:ascii="Cambria" w:hAnsi="Cambria" w:cs="Cambria"/>
          <w:color w:val="000000"/>
        </w:rPr>
        <w:t>скромный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застенчивый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Сегодня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вдруг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играет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короля</w:t>
      </w:r>
      <w:r w:rsidRPr="00DC5448">
        <w:rPr>
          <w:rStyle w:val="c0"/>
          <w:rFonts w:ascii="Adobe Hebrew" w:hAnsi="Adobe Hebrew" w:cs="Adobe Hebrew"/>
          <w:color w:val="000000"/>
        </w:rPr>
        <w:t>.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Adobe Hebrew" w:hAnsi="Adobe Hebrew" w:cs="Adobe Hebrew"/>
          <w:color w:val="000000"/>
        </w:rPr>
        <w:t> 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Пусть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детство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будет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словно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сказка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Пусть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чудеса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творятся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каждый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миг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мир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вокруг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пусть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добрым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станет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ласковым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7665D3" w:rsidRPr="00DC5448" w:rsidRDefault="007665D3" w:rsidP="00C06391">
      <w:pPr>
        <w:pStyle w:val="c11"/>
        <w:shd w:val="clear" w:color="auto" w:fill="FFFFFF"/>
        <w:spacing w:before="0" w:beforeAutospacing="0" w:after="0" w:afterAutospacing="0"/>
        <w:rPr>
          <w:rStyle w:val="c9"/>
          <w:rFonts w:ascii="Adobe Hebrew" w:hAnsi="Adobe Hebrew" w:cs="Adobe Hebrew"/>
          <w:b/>
          <w:bCs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Добро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над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злом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опять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пусть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победит</w:t>
      </w:r>
      <w:r w:rsidRPr="00DC5448">
        <w:rPr>
          <w:rStyle w:val="c0"/>
          <w:rFonts w:ascii="Adobe Hebrew" w:hAnsi="Adobe Hebrew" w:cs="Adobe Hebrew"/>
          <w:color w:val="000000"/>
        </w:rPr>
        <w:t>!</w:t>
      </w:r>
      <w:r w:rsidRPr="00DC5448">
        <w:rPr>
          <w:rStyle w:val="c9"/>
          <w:rFonts w:ascii="Adobe Hebrew" w:hAnsi="Adobe Hebrew" w:cs="Adobe Hebrew"/>
          <w:b/>
          <w:bCs/>
          <w:color w:val="000000"/>
        </w:rPr>
        <w:t xml:space="preserve"> </w:t>
      </w:r>
    </w:p>
    <w:p w:rsidR="007665D3" w:rsidRDefault="007665D3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7665D3" w:rsidRDefault="007665D3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7665D3" w:rsidRDefault="007665D3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7665D3" w:rsidRDefault="007665D3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7665D3" w:rsidRDefault="007665D3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7665D3" w:rsidRDefault="007665D3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7665D3" w:rsidRDefault="007665D3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7665D3" w:rsidRDefault="007665D3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7665D3" w:rsidRDefault="007665D3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7665D3" w:rsidRDefault="007665D3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7665D3" w:rsidRDefault="007665D3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7665D3" w:rsidRDefault="007665D3" w:rsidP="00C06391">
      <w:pPr>
        <w:pStyle w:val="c11"/>
        <w:shd w:val="clear" w:color="auto" w:fill="FFFFFF"/>
        <w:spacing w:before="0" w:beforeAutospacing="0" w:after="0" w:afterAutospacing="0"/>
        <w:rPr>
          <w:rStyle w:val="c9"/>
          <w:rFonts w:ascii="Calibri" w:hAnsi="Calibri" w:cs="Adobe Hebrew"/>
          <w:b/>
          <w:bCs/>
          <w:color w:val="000000"/>
        </w:rPr>
      </w:pPr>
    </w:p>
    <w:p w:rsidR="007665D3" w:rsidRPr="00594422" w:rsidRDefault="007665D3" w:rsidP="00594422">
      <w:pPr>
        <w:pStyle w:val="c11"/>
        <w:shd w:val="clear" w:color="auto" w:fill="FFFFFF"/>
        <w:spacing w:before="0" w:beforeAutospacing="0" w:after="0" w:afterAutospacing="0"/>
        <w:rPr>
          <w:rStyle w:val="c9"/>
          <w:rFonts w:ascii="Calibri" w:hAnsi="Calibri" w:cs="Adobe Hebrew"/>
          <w:b/>
          <w:bCs/>
          <w:color w:val="000000"/>
        </w:rPr>
      </w:pPr>
    </w:p>
    <w:p w:rsidR="007665D3" w:rsidRPr="00DC5448" w:rsidRDefault="007665D3" w:rsidP="00594422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Trajan Pro 3" w:hAnsi="Trajan Pro 3" w:cs="Arial"/>
          <w:color w:val="000000"/>
          <w:sz w:val="22"/>
          <w:szCs w:val="22"/>
        </w:rPr>
      </w:pPr>
      <w:r w:rsidRPr="00DC5448">
        <w:rPr>
          <w:rStyle w:val="c9"/>
          <w:rFonts w:ascii="Trajan Pro 3 Cyr" w:hAnsi="Trajan Pro 3 Cyr"/>
          <w:bCs/>
          <w:color w:val="000000"/>
          <w:sz w:val="22"/>
          <w:szCs w:val="22"/>
        </w:rPr>
        <w:lastRenderedPageBreak/>
        <w:t>Муниципальное  бюджетное дошкольное  образовательное учреждение</w:t>
      </w:r>
      <w:r>
        <w:rPr>
          <w:rStyle w:val="c9"/>
          <w:rFonts w:ascii="Trajan Pro 3 Cyr" w:hAnsi="Trajan Pro 3 Cyr"/>
          <w:bCs/>
          <w:color w:val="000000"/>
          <w:sz w:val="22"/>
          <w:szCs w:val="22"/>
        </w:rPr>
        <w:t xml:space="preserve"> </w:t>
      </w:r>
      <w:r w:rsidR="008B7CEC">
        <w:rPr>
          <w:rStyle w:val="c9"/>
          <w:rFonts w:ascii="Trajan Pro 3 Cyr" w:hAnsi="Trajan Pro 3 Cyr"/>
          <w:bCs/>
          <w:color w:val="000000"/>
          <w:sz w:val="22"/>
          <w:szCs w:val="22"/>
        </w:rPr>
        <w:t>детский сад комбинированного вида № 288</w:t>
      </w:r>
    </w:p>
    <w:p w:rsidR="007665D3" w:rsidRPr="00C06391" w:rsidRDefault="007665D3" w:rsidP="00E0044C">
      <w:pPr>
        <w:rPr>
          <w:sz w:val="24"/>
          <w:szCs w:val="24"/>
        </w:rPr>
      </w:pPr>
    </w:p>
    <w:p w:rsidR="007665D3" w:rsidRDefault="008615C3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886075" cy="1095375"/>
                <wp:effectExtent l="0" t="0" r="38100" b="0"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86075" cy="1095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15C3" w:rsidRDefault="008615C3" w:rsidP="008615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Роль кукольного театра</w:t>
                            </w:r>
                          </w:p>
                          <w:p w:rsidR="008615C3" w:rsidRDefault="008615C3" w:rsidP="008615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в развитии творческих способностей</w:t>
                            </w:r>
                          </w:p>
                          <w:p w:rsidR="008615C3" w:rsidRDefault="008615C3" w:rsidP="008615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ребенка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7" type="#_x0000_t202" style="width:227.25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" filled="f" stroked="f">
                <o:lock v:ext="edit" shapetype="t"/>
                <v:textbox style="mso-fit-shape-to-text:t">
                  <w:txbxContent>
                    <w:p w:rsidR="008615C3" w:rsidRDefault="008615C3" w:rsidP="008615C3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Роль кукольного театра</w:t>
                      </w:r>
                    </w:p>
                    <w:p w:rsidR="008615C3" w:rsidRDefault="008615C3" w:rsidP="008615C3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в развитии творческих способностей</w:t>
                      </w:r>
                    </w:p>
                    <w:p w:rsidR="008615C3" w:rsidRDefault="008615C3" w:rsidP="008615C3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ребенка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65D3" w:rsidRDefault="008615C3">
      <w:r>
        <w:rPr>
          <w:noProof/>
          <w:lang w:eastAsia="ru-RU"/>
        </w:rPr>
        <w:drawing>
          <wp:inline distT="0" distB="0" distL="0" distR="0">
            <wp:extent cx="2733675" cy="2047875"/>
            <wp:effectExtent l="0" t="0" r="0" b="0"/>
            <wp:docPr id="4" name="Рисунок 5" descr="http://pechatniki.mos.ru/upload/medialibrary/ce2/91054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pechatniki.mos.ru/upload/medialibrary/ce2/91054254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5D3" w:rsidRDefault="007665D3"/>
    <w:p w:rsidR="007665D3" w:rsidRDefault="007665D3"/>
    <w:p w:rsidR="007665D3" w:rsidRDefault="007665D3"/>
    <w:p w:rsidR="007665D3" w:rsidRPr="003A6CA0" w:rsidRDefault="007665D3">
      <w:pPr>
        <w:rPr>
          <w:i/>
        </w:rPr>
      </w:pPr>
      <w:r w:rsidRPr="003A6CA0">
        <w:rPr>
          <w:i/>
        </w:rPr>
        <w:t xml:space="preserve">Буклет разработала: </w:t>
      </w:r>
    </w:p>
    <w:p w:rsidR="007665D3" w:rsidRPr="003A6CA0" w:rsidRDefault="007665D3">
      <w:pPr>
        <w:rPr>
          <w:i/>
        </w:rPr>
      </w:pPr>
      <w:r w:rsidRPr="003A6CA0">
        <w:rPr>
          <w:i/>
        </w:rPr>
        <w:t xml:space="preserve">Музыкальный руководитель </w:t>
      </w:r>
      <w:r w:rsidR="008B7CEC">
        <w:rPr>
          <w:i/>
        </w:rPr>
        <w:t>–</w:t>
      </w:r>
      <w:r w:rsidRPr="003A6CA0">
        <w:rPr>
          <w:i/>
        </w:rPr>
        <w:t xml:space="preserve"> </w:t>
      </w:r>
      <w:r w:rsidR="008B7CEC">
        <w:rPr>
          <w:i/>
        </w:rPr>
        <w:t>Воробьёва В.И.</w:t>
      </w:r>
      <w:r w:rsidRPr="003A6CA0">
        <w:rPr>
          <w:i/>
        </w:rPr>
        <w:t xml:space="preserve"> </w:t>
      </w:r>
    </w:p>
    <w:p w:rsidR="007665D3" w:rsidRDefault="007665D3"/>
    <w:p w:rsidR="007665D3" w:rsidRDefault="007665D3"/>
    <w:p w:rsidR="007665D3" w:rsidRPr="00C06391" w:rsidRDefault="007665D3" w:rsidP="00594422">
      <w:pPr>
        <w:jc w:val="center"/>
        <w:rPr>
          <w:sz w:val="24"/>
          <w:szCs w:val="24"/>
        </w:rPr>
      </w:pPr>
    </w:p>
    <w:p w:rsidR="007665D3" w:rsidRPr="00804C96" w:rsidRDefault="008615C3" w:rsidP="005E6E30">
      <w:pPr>
        <w:ind w:left="360"/>
        <w:jc w:val="center"/>
        <w:rPr>
          <w:b/>
          <w:noProof/>
          <w:highlight w:val="gree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-43180</wp:posOffset>
            </wp:positionH>
            <wp:positionV relativeFrom="paragraph">
              <wp:posOffset>14605</wp:posOffset>
            </wp:positionV>
            <wp:extent cx="9229725" cy="6523990"/>
            <wp:effectExtent l="0" t="0" r="0" b="0"/>
            <wp:wrapNone/>
            <wp:docPr id="11" name="Рисунок 1" descr="Архитектурные фоны - стены, углы, колонны, двери, театральн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рхитектурные фоны - стены, углы, колонны, двери, театральные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52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5D3" w:rsidRPr="00804C96">
        <w:rPr>
          <w:b/>
          <w:bCs/>
          <w:noProof/>
          <w:sz w:val="24"/>
          <w:szCs w:val="24"/>
          <w:highlight w:val="green"/>
          <w:lang w:eastAsia="ru-RU"/>
        </w:rPr>
        <w:t xml:space="preserve">Театр-топотушки </w:t>
      </w:r>
    </w:p>
    <w:p w:rsidR="007665D3" w:rsidRPr="00804C96" w:rsidRDefault="007665D3" w:rsidP="00804C96">
      <w:pPr>
        <w:ind w:left="360"/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lastRenderedPageBreak/>
        <w:t>Помогает расширять словарный запас, подключая слуховое и тактильное восприятие;</w:t>
      </w:r>
    </w:p>
    <w:p w:rsidR="007665D3" w:rsidRPr="00804C96" w:rsidRDefault="007665D3" w:rsidP="00804C96">
      <w:pPr>
        <w:numPr>
          <w:ilvl w:val="0"/>
          <w:numId w:val="1"/>
        </w:numPr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 xml:space="preserve"> Знакомит с народным творчеством;</w:t>
      </w:r>
    </w:p>
    <w:p w:rsidR="007665D3" w:rsidRPr="00804C96" w:rsidRDefault="007665D3" w:rsidP="00804C96">
      <w:pPr>
        <w:numPr>
          <w:ilvl w:val="0"/>
          <w:numId w:val="1"/>
        </w:numPr>
        <w:rPr>
          <w:b/>
          <w:noProof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 xml:space="preserve"> Обучает навыкам общения, игры, счета</w:t>
      </w:r>
      <w:r w:rsidRPr="00804C96">
        <w:rPr>
          <w:b/>
          <w:noProof/>
          <w:highlight w:val="yellow"/>
          <w:lang w:eastAsia="ru-RU"/>
        </w:rPr>
        <w:t>.</w:t>
      </w:r>
    </w:p>
    <w:p w:rsidR="007665D3" w:rsidRPr="005E6E30" w:rsidRDefault="008615C3" w:rsidP="00804C96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17979" cy="1076325"/>
            <wp:effectExtent l="0" t="0" r="0" b="0"/>
            <wp:docPr id="5" name="Рисунок 40" descr="https://pp.vk.me/c543108/v543108251/867c/mDVclQ7IEM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p.vk.me/c543108/v543108251/867c/mDVclQ7IEM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7665D3" w:rsidRPr="00804C96" w:rsidRDefault="007665D3" w:rsidP="00804C96">
      <w:pPr>
        <w:jc w:val="center"/>
        <w:rPr>
          <w:b/>
          <w:bCs/>
          <w:noProof/>
          <w:sz w:val="20"/>
          <w:szCs w:val="20"/>
          <w:highlight w:val="yellow"/>
          <w:lang w:eastAsia="ru-RU"/>
        </w:rPr>
      </w:pPr>
      <w:r w:rsidRPr="00023695">
        <w:rPr>
          <w:rFonts w:ascii="Arial" w:hAnsi="Arial" w:cs="+mn-cs"/>
          <w:b/>
          <w:bCs/>
          <w:color w:val="990000"/>
          <w:sz w:val="24"/>
          <w:szCs w:val="24"/>
        </w:rPr>
        <w:t>.</w:t>
      </w:r>
      <w:r w:rsidRPr="00023695">
        <w:rPr>
          <w:rFonts w:ascii="Arial" w:hAnsi="Arial" w:cs="+mn-cs"/>
          <w:color w:val="000000"/>
          <w:sz w:val="24"/>
          <w:szCs w:val="24"/>
        </w:rPr>
        <w:t xml:space="preserve"> </w:t>
      </w:r>
      <w:r w:rsidRPr="00804C96">
        <w:rPr>
          <w:b/>
          <w:bCs/>
          <w:noProof/>
          <w:color w:val="C00000"/>
          <w:highlight w:val="green"/>
          <w:lang w:eastAsia="ru-RU"/>
        </w:rPr>
        <w:t xml:space="preserve"> Театр картинок и фланелеграф, теневой театр</w:t>
      </w:r>
    </w:p>
    <w:p w:rsidR="007665D3" w:rsidRPr="00804C96" w:rsidRDefault="007665D3" w:rsidP="00804C96">
      <w:pPr>
        <w:numPr>
          <w:ilvl w:val="0"/>
          <w:numId w:val="2"/>
        </w:numPr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>Развивают творческие способности;</w:t>
      </w:r>
    </w:p>
    <w:p w:rsidR="007665D3" w:rsidRPr="00804C96" w:rsidRDefault="007665D3" w:rsidP="00804C96">
      <w:pPr>
        <w:numPr>
          <w:ilvl w:val="0"/>
          <w:numId w:val="2"/>
        </w:numPr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 xml:space="preserve"> Содействуют эстетическому воспитанию;</w:t>
      </w:r>
    </w:p>
    <w:p w:rsidR="007665D3" w:rsidRPr="00804C96" w:rsidRDefault="007665D3" w:rsidP="00804C96">
      <w:pPr>
        <w:numPr>
          <w:ilvl w:val="0"/>
          <w:numId w:val="2"/>
        </w:numPr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 xml:space="preserve"> Развивают ловкость, умение управлять своими движениями, концентрировать внимание на одном виде деятельности; </w:t>
      </w:r>
    </w:p>
    <w:p w:rsidR="007665D3" w:rsidRPr="00804C96" w:rsidRDefault="007665D3" w:rsidP="00625089">
      <w:pPr>
        <w:numPr>
          <w:ilvl w:val="0"/>
          <w:numId w:val="2"/>
        </w:numPr>
        <w:jc w:val="center"/>
        <w:rPr>
          <w:b/>
          <w:noProof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>Действуя с различными картинками, у ребенка развивается мелкая моторика рук</w:t>
      </w:r>
      <w:r w:rsidRPr="00804C96">
        <w:rPr>
          <w:b/>
          <w:noProof/>
          <w:highlight w:val="yellow"/>
          <w:lang w:eastAsia="ru-RU"/>
        </w:rPr>
        <w:t>.</w:t>
      </w:r>
      <w:r w:rsidRPr="00625089">
        <w:rPr>
          <w:noProof/>
          <w:lang w:eastAsia="ru-RU"/>
        </w:rPr>
        <w:t xml:space="preserve"> </w:t>
      </w:r>
      <w:r w:rsidR="008615C3">
        <w:rPr>
          <w:b/>
          <w:noProof/>
          <w:lang w:eastAsia="ru-RU"/>
        </w:rPr>
        <w:drawing>
          <wp:inline distT="0" distB="0" distL="0" distR="0">
            <wp:extent cx="2382476" cy="1457325"/>
            <wp:effectExtent l="0" t="0" r="0" b="0"/>
            <wp:docPr id="6" name="Рисунок 45" descr="http://os.colta.ru/m/photo/2012/04/28/3-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os.colta.ru/m/photo/2012/04/28/3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7665D3" w:rsidRDefault="007665D3" w:rsidP="00625089">
      <w:pPr>
        <w:rPr>
          <w:b/>
          <w:bCs/>
          <w:noProof/>
          <w:highlight w:val="green"/>
          <w:lang w:eastAsia="ru-RU"/>
        </w:rPr>
      </w:pPr>
      <w:r w:rsidRPr="00930AEF">
        <w:rPr>
          <w:b/>
          <w:bCs/>
          <w:noProof/>
          <w:highlight w:val="green"/>
          <w:lang w:eastAsia="ru-RU"/>
        </w:rPr>
        <w:t>Конусный, настольный, баночный театры</w:t>
      </w:r>
    </w:p>
    <w:p w:rsidR="007665D3" w:rsidRPr="00625089" w:rsidRDefault="007665D3" w:rsidP="00930AEF">
      <w:pPr>
        <w:numPr>
          <w:ilvl w:val="0"/>
          <w:numId w:val="3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625089">
        <w:rPr>
          <w:b/>
          <w:noProof/>
          <w:sz w:val="20"/>
          <w:szCs w:val="20"/>
          <w:highlight w:val="yellow"/>
          <w:lang w:eastAsia="ru-RU"/>
        </w:rPr>
        <w:lastRenderedPageBreak/>
        <w:t>Помогает учить детей координировать движения рук и глаз;</w:t>
      </w:r>
    </w:p>
    <w:p w:rsidR="007665D3" w:rsidRPr="00625089" w:rsidRDefault="007665D3" w:rsidP="00930AEF">
      <w:pPr>
        <w:numPr>
          <w:ilvl w:val="0"/>
          <w:numId w:val="3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625089">
        <w:rPr>
          <w:b/>
          <w:noProof/>
          <w:sz w:val="20"/>
          <w:szCs w:val="20"/>
          <w:highlight w:val="yellow"/>
          <w:lang w:eastAsia="ru-RU"/>
        </w:rPr>
        <w:t xml:space="preserve"> Помогает сопровождать движения пальцев речью;</w:t>
      </w:r>
    </w:p>
    <w:p w:rsidR="007665D3" w:rsidRPr="00625089" w:rsidRDefault="008615C3" w:rsidP="00930AEF">
      <w:pPr>
        <w:numPr>
          <w:ilvl w:val="0"/>
          <w:numId w:val="3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3226435</wp:posOffset>
            </wp:positionH>
            <wp:positionV relativeFrom="paragraph">
              <wp:posOffset>99060</wp:posOffset>
            </wp:positionV>
            <wp:extent cx="1310005" cy="1561465"/>
            <wp:effectExtent l="0" t="0" r="0" b="0"/>
            <wp:wrapSquare wrapText="bothSides"/>
            <wp:docPr id="10" name="Рисунок 58" descr="http://www.deti-i-igrushki.ru/upload/iblock/cf5/cf5bec9b8cb9f05d6a8f0cabba760a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http://www.deti-i-igrushki.ru/upload/iblock/cf5/cf5bec9b8cb9f05d6a8f0cabba760a1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56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5D3" w:rsidRPr="00625089">
        <w:rPr>
          <w:b/>
          <w:noProof/>
          <w:sz w:val="20"/>
          <w:szCs w:val="20"/>
          <w:highlight w:val="yellow"/>
          <w:lang w:eastAsia="ru-RU"/>
        </w:rPr>
        <w:t xml:space="preserve"> Побуждает выражать свои эмоции посредством мимики и речи.</w:t>
      </w:r>
    </w:p>
    <w:p w:rsidR="007665D3" w:rsidRPr="00930AEF" w:rsidRDefault="008615C3" w:rsidP="00930AEF">
      <w:pPr>
        <w:jc w:val="center"/>
        <w:rPr>
          <w:b/>
          <w:noProof/>
          <w:highlight w:val="green"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2254824" cy="1552575"/>
            <wp:effectExtent l="0" t="0" r="0" b="0"/>
            <wp:docPr id="7" name="Рисунок 2" descr="D:\рабочий стол\театр\4f79c28c1694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D:\рабочий стол\театр\4f79c28c16945.jpg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55257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7665D3" w:rsidRDefault="007665D3" w:rsidP="00625089">
      <w:pPr>
        <w:jc w:val="center"/>
        <w:rPr>
          <w:b/>
          <w:bCs/>
          <w:noProof/>
          <w:highlight w:val="green"/>
          <w:lang w:eastAsia="ru-RU"/>
        </w:rPr>
      </w:pPr>
      <w:r w:rsidRPr="00625089">
        <w:rPr>
          <w:b/>
          <w:bCs/>
          <w:noProof/>
          <w:highlight w:val="green"/>
          <w:lang w:eastAsia="ru-RU"/>
        </w:rPr>
        <w:t xml:space="preserve">Театр игрушек и кукол Би-ба-бо, </w:t>
      </w:r>
      <w:r w:rsidRPr="00625089">
        <w:rPr>
          <w:b/>
          <w:bCs/>
          <w:noProof/>
          <w:highlight w:val="green"/>
          <w:lang w:eastAsia="ru-RU"/>
        </w:rPr>
        <w:br/>
        <w:t xml:space="preserve">театр марионеток </w:t>
      </w:r>
    </w:p>
    <w:p w:rsidR="007665D3" w:rsidRPr="00625089" w:rsidRDefault="007665D3" w:rsidP="00625089">
      <w:pPr>
        <w:numPr>
          <w:ilvl w:val="0"/>
          <w:numId w:val="4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625089">
        <w:rPr>
          <w:b/>
          <w:noProof/>
          <w:sz w:val="20"/>
          <w:szCs w:val="20"/>
          <w:highlight w:val="yellow"/>
          <w:lang w:eastAsia="ru-RU"/>
        </w:rPr>
        <w:t>Посредством кукол и игрушек, дети говорят о своих переживаниях, тревогах и радостях, поскольку полностью отождествляют себя (свою руку) с куклой (или игрушкой).</w:t>
      </w:r>
    </w:p>
    <w:p w:rsidR="007665D3" w:rsidRDefault="008615C3" w:rsidP="00625089">
      <w:pPr>
        <w:jc w:val="center"/>
        <w:rPr>
          <w:b/>
          <w:noProof/>
          <w:highlight w:val="gree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38400" cy="1619250"/>
            <wp:effectExtent l="0" t="0" r="0" b="0"/>
            <wp:docPr id="8" name="Рисунок 55" descr="http://belkukla.by/wp-content/uploads/biba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belkukla.by/wp-content/uploads/bibabo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5D3" w:rsidRPr="007451BC" w:rsidRDefault="007665D3" w:rsidP="007451BC">
      <w:pPr>
        <w:jc w:val="center"/>
        <w:rPr>
          <w:b/>
          <w:noProof/>
          <w:highlight w:val="green"/>
          <w:lang w:eastAsia="ru-RU"/>
        </w:rPr>
      </w:pPr>
      <w:r w:rsidRPr="007451BC">
        <w:rPr>
          <w:b/>
          <w:bCs/>
          <w:noProof/>
          <w:highlight w:val="green"/>
          <w:lang w:eastAsia="ru-RU"/>
        </w:rPr>
        <w:t>Веерный, пальчиковый, штоковый театры</w:t>
      </w:r>
    </w:p>
    <w:p w:rsidR="007665D3" w:rsidRPr="007451BC" w:rsidRDefault="007665D3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lastRenderedPageBreak/>
        <w:t>Способствует развитию речи, внимания, памяти;</w:t>
      </w:r>
    </w:p>
    <w:p w:rsidR="007665D3" w:rsidRPr="007451BC" w:rsidRDefault="007665D3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Формирует пространственные представления;</w:t>
      </w:r>
    </w:p>
    <w:p w:rsidR="007665D3" w:rsidRPr="007451BC" w:rsidRDefault="007665D3" w:rsidP="007451BC">
      <w:pPr>
        <w:ind w:left="720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Развивает ловкость, точность, выразительность, координацию движений;</w:t>
      </w:r>
    </w:p>
    <w:p w:rsidR="007665D3" w:rsidRPr="007451BC" w:rsidRDefault="007665D3" w:rsidP="007451BC">
      <w:pPr>
        <w:ind w:left="720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Повышает работоспособность, </w:t>
      </w:r>
      <w:bookmarkStart w:id="0" w:name="_GoBack"/>
      <w:bookmarkEnd w:id="0"/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тонус коры головного мозга; </w:t>
      </w:r>
    </w:p>
    <w:p w:rsidR="007665D3" w:rsidRPr="007451BC" w:rsidRDefault="007665D3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Стимулирует кончики пальцев, движения кистями рук, игры с пальцами ускоряют процесс речевого и умственного развития. </w:t>
      </w:r>
    </w:p>
    <w:p w:rsidR="007665D3" w:rsidRPr="007451BC" w:rsidRDefault="007665D3" w:rsidP="007451BC">
      <w:pPr>
        <w:pStyle w:val="aa"/>
        <w:jc w:val="center"/>
        <w:rPr>
          <w:b/>
          <w:noProof/>
          <w:highlight w:val="green"/>
          <w:lang w:eastAsia="ru-RU"/>
        </w:rPr>
      </w:pPr>
      <w:r w:rsidRPr="007451BC">
        <w:rPr>
          <w:b/>
          <w:bCs/>
          <w:noProof/>
          <w:highlight w:val="green"/>
          <w:lang w:eastAsia="ru-RU"/>
        </w:rPr>
        <w:t>Ложечный, тактильный  театры</w:t>
      </w:r>
    </w:p>
    <w:p w:rsidR="007665D3" w:rsidRPr="007451BC" w:rsidRDefault="007665D3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>Развивает тактильные ощущения, воображение, творческие способности;</w:t>
      </w:r>
    </w:p>
    <w:p w:rsidR="007665D3" w:rsidRPr="00594422" w:rsidRDefault="007665D3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Обогащает словарный запас детей и диалогическую речь.</w:t>
      </w:r>
    </w:p>
    <w:p w:rsidR="007665D3" w:rsidRPr="00594422" w:rsidRDefault="007665D3" w:rsidP="00594422">
      <w:pPr>
        <w:ind w:left="720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noProof/>
          <w:lang w:eastAsia="ru-RU"/>
        </w:rPr>
        <w:t xml:space="preserve"> </w:t>
      </w:r>
      <w:r w:rsidR="008615C3">
        <w:rPr>
          <w:noProof/>
          <w:lang w:eastAsia="ru-RU"/>
        </w:rPr>
        <w:drawing>
          <wp:inline distT="0" distB="0" distL="0" distR="0">
            <wp:extent cx="2188365" cy="1524000"/>
            <wp:effectExtent l="0" t="0" r="0" b="0"/>
            <wp:docPr id="9" name="Рисунок 61" descr="http://www.maam.ru/upload/blogs/cc310938073dc1ed457622326867299e.jp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maam.ru/upload/blogs/cc310938073dc1ed457622326867299e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sectPr w:rsidR="007665D3" w:rsidRPr="00594422" w:rsidSect="00804C96">
      <w:pgSz w:w="16838" w:h="11906" w:orient="landscape"/>
      <w:pgMar w:top="851" w:right="1134" w:bottom="851" w:left="1134" w:header="709" w:footer="709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FFC" w:rsidRDefault="00A50FFC" w:rsidP="009069FA">
      <w:pPr>
        <w:spacing w:after="0" w:line="240" w:lineRule="auto"/>
      </w:pPr>
      <w:r>
        <w:separator/>
      </w:r>
    </w:p>
  </w:endnote>
  <w:endnote w:type="continuationSeparator" w:id="0">
    <w:p w:rsidR="00A50FFC" w:rsidRDefault="00A50FFC" w:rsidP="00906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ajan Pro 3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rajan Pro 3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FFC" w:rsidRDefault="00A50FFC" w:rsidP="009069FA">
      <w:pPr>
        <w:spacing w:after="0" w:line="240" w:lineRule="auto"/>
      </w:pPr>
      <w:r>
        <w:separator/>
      </w:r>
    </w:p>
  </w:footnote>
  <w:footnote w:type="continuationSeparator" w:id="0">
    <w:p w:rsidR="00A50FFC" w:rsidRDefault="00A50FFC" w:rsidP="00906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B79CD"/>
    <w:multiLevelType w:val="hybridMultilevel"/>
    <w:tmpl w:val="FDF6649A"/>
    <w:lvl w:ilvl="0" w:tplc="D16E1E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BC18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6AC6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BA39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4459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067D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06A2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3C45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963D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196"/>
    <w:multiLevelType w:val="hybridMultilevel"/>
    <w:tmpl w:val="F19C7BC8"/>
    <w:lvl w:ilvl="0" w:tplc="219227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545D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A8A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6477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788E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5422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2B9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B6D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A4E7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80502"/>
    <w:multiLevelType w:val="hybridMultilevel"/>
    <w:tmpl w:val="7EA6482E"/>
    <w:lvl w:ilvl="0" w:tplc="92FEBF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DA31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CC3C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B234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6C2C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7497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7896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CDD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98B2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73322"/>
    <w:multiLevelType w:val="hybridMultilevel"/>
    <w:tmpl w:val="ABA6705A"/>
    <w:lvl w:ilvl="0" w:tplc="BCE8B5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CC03A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670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1EB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D02A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BE26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208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5C99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298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1066E"/>
    <w:multiLevelType w:val="hybridMultilevel"/>
    <w:tmpl w:val="907415B4"/>
    <w:lvl w:ilvl="0" w:tplc="FE36EB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16D4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DADA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7C03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CA7B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28F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7838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2293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08DC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81461"/>
    <w:multiLevelType w:val="hybridMultilevel"/>
    <w:tmpl w:val="69C04B74"/>
    <w:lvl w:ilvl="0" w:tplc="064877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86DC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F855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CED0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3B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9EDB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218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F27B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742F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45"/>
    <w:rsid w:val="00001F6B"/>
    <w:rsid w:val="00023695"/>
    <w:rsid w:val="000666EE"/>
    <w:rsid w:val="000B5B57"/>
    <w:rsid w:val="000C2DB8"/>
    <w:rsid w:val="000F7397"/>
    <w:rsid w:val="001A437D"/>
    <w:rsid w:val="00223660"/>
    <w:rsid w:val="00286891"/>
    <w:rsid w:val="003A6CA0"/>
    <w:rsid w:val="003D3531"/>
    <w:rsid w:val="00401916"/>
    <w:rsid w:val="00411169"/>
    <w:rsid w:val="005535B4"/>
    <w:rsid w:val="00594422"/>
    <w:rsid w:val="005B0A28"/>
    <w:rsid w:val="005E6E30"/>
    <w:rsid w:val="005F1711"/>
    <w:rsid w:val="00625089"/>
    <w:rsid w:val="007451BC"/>
    <w:rsid w:val="007665D3"/>
    <w:rsid w:val="00804C96"/>
    <w:rsid w:val="00847445"/>
    <w:rsid w:val="008615C3"/>
    <w:rsid w:val="008B7CEC"/>
    <w:rsid w:val="009069FA"/>
    <w:rsid w:val="00930AEF"/>
    <w:rsid w:val="00960831"/>
    <w:rsid w:val="009A5FD5"/>
    <w:rsid w:val="009F0C75"/>
    <w:rsid w:val="00A50FFC"/>
    <w:rsid w:val="00A77818"/>
    <w:rsid w:val="00AE38DC"/>
    <w:rsid w:val="00AF3722"/>
    <w:rsid w:val="00B87AA8"/>
    <w:rsid w:val="00C06391"/>
    <w:rsid w:val="00C949E0"/>
    <w:rsid w:val="00CE5BFB"/>
    <w:rsid w:val="00DC5448"/>
    <w:rsid w:val="00E0044C"/>
    <w:rsid w:val="00E04C3D"/>
    <w:rsid w:val="00E37DAF"/>
    <w:rsid w:val="00E76295"/>
    <w:rsid w:val="00F937E0"/>
    <w:rsid w:val="00FA7DDE"/>
    <w:rsid w:val="00FB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0858E"/>
  <w15:docId w15:val="{1AC6C593-25F2-4EC2-84E8-7AF80B1F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6E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6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069FA"/>
    <w:rPr>
      <w:rFonts w:cs="Times New Roman"/>
    </w:rPr>
  </w:style>
  <w:style w:type="paragraph" w:styleId="a5">
    <w:name w:val="footer"/>
    <w:basedOn w:val="a"/>
    <w:link w:val="a6"/>
    <w:uiPriority w:val="99"/>
    <w:rsid w:val="00906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9069FA"/>
    <w:rPr>
      <w:rFonts w:cs="Times New Roman"/>
    </w:rPr>
  </w:style>
  <w:style w:type="paragraph" w:customStyle="1" w:styleId="c20">
    <w:name w:val="c20"/>
    <w:basedOn w:val="a"/>
    <w:uiPriority w:val="99"/>
    <w:rsid w:val="00C06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C06391"/>
    <w:rPr>
      <w:rFonts w:cs="Times New Roman"/>
    </w:rPr>
  </w:style>
  <w:style w:type="paragraph" w:customStyle="1" w:styleId="c11">
    <w:name w:val="c11"/>
    <w:basedOn w:val="a"/>
    <w:uiPriority w:val="99"/>
    <w:rsid w:val="00C06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C0639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411169"/>
    <w:rPr>
      <w:rFonts w:cs="Times New Roman"/>
    </w:rPr>
  </w:style>
  <w:style w:type="character" w:styleId="a7">
    <w:name w:val="Hyperlink"/>
    <w:basedOn w:val="a0"/>
    <w:uiPriority w:val="99"/>
    <w:semiHidden/>
    <w:rsid w:val="00411169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223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236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7451BC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8615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1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8%D1%82%D0%B5%D1%80%D0%B0%D1%82%D1%83%D1%80%D0%B0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ru.wikipedia.org/wiki/%D0%93%D1%80%D0%B5%D1%87%D0%B5%D1%81%D0%BA%D0%B8%D0%B9_%D1%8F%D0%B7%D1%8B%D0%BA" TargetMode="External"/><Relationship Id="rId12" Type="http://schemas.openxmlformats.org/officeDocument/2006/relationships/hyperlink" Target="https://ru.wikipedia.org/wiki/%D0%98%D0%B7%D0%BE%D0%B1%D1%80%D0%B0%D0%B7%D0%B8%D1%82%D0%B5%D0%BB%D1%8C%D0%BD%D0%BE%D0%B5_%D0%B8%D1%81%D0%BA%D1%83%D1%81%D1%81%D1%82%D0%B2%D0%BE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F%D0%B5%D0%BD%D0%B8%D0%B5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A5%D0%BE%D1%80%D0%B5%D0%BE%D0%B3%D1%80%D0%B0%D1%84%D0%B8%D1%8F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1%83%D0%B7%D1%8B%D0%BA%D0%B0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Алексейка</dc:creator>
  <cp:keywords/>
  <dc:description/>
  <cp:lastModifiedBy>Work</cp:lastModifiedBy>
  <cp:revision>2</cp:revision>
  <dcterms:created xsi:type="dcterms:W3CDTF">2025-11-25T10:57:00Z</dcterms:created>
  <dcterms:modified xsi:type="dcterms:W3CDTF">2025-11-25T10:57:00Z</dcterms:modified>
</cp:coreProperties>
</file>