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FA" w:rsidRDefault="00E3461E">
      <w:pPr>
        <w:spacing w:after="0" w:line="259" w:lineRule="auto"/>
        <w:ind w:left="42" w:firstLine="0"/>
        <w:jc w:val="center"/>
      </w:pPr>
      <w:r>
        <w:rPr>
          <w:b/>
          <w:sz w:val="32"/>
        </w:rPr>
        <w:t xml:space="preserve">Если ребенок плохо говорит… </w:t>
      </w:r>
    </w:p>
    <w:p w:rsidR="005765FA" w:rsidRDefault="00E3461E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ind w:left="-851"/>
      </w:pPr>
      <w:r>
        <w:t xml:space="preserve">В последние годы педиатры, неврологи, логопеды отмечают неуклонный рост речевой патологии у детей дошкольного возраста.  Появляется все меньше малышей, речь которых развивается без серьезных отклонений от нормы. </w:t>
      </w:r>
    </w:p>
    <w:p w:rsidR="005765FA" w:rsidRDefault="00E3461E" w:rsidP="00C42C4C">
      <w:pPr>
        <w:spacing w:after="21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ind w:left="-851"/>
      </w:pPr>
      <w:r>
        <w:rPr>
          <w:b/>
          <w:i/>
        </w:rPr>
        <w:t>Не слушайте знакомых, которые будут убеждать Вас в том, что если ребенок не заговорил</w:t>
      </w:r>
      <w:r w:rsidR="00412324">
        <w:rPr>
          <w:b/>
          <w:i/>
        </w:rPr>
        <w:t xml:space="preserve"> сейчас</w:t>
      </w:r>
      <w:r>
        <w:rPr>
          <w:b/>
          <w:i/>
        </w:rPr>
        <w:t>, то сделает это</w:t>
      </w:r>
      <w:r w:rsidR="00412324">
        <w:rPr>
          <w:b/>
          <w:i/>
        </w:rPr>
        <w:t xml:space="preserve"> позже</w:t>
      </w:r>
      <w:r>
        <w:rPr>
          <w:b/>
          <w:i/>
        </w:rPr>
        <w:t>.</w:t>
      </w:r>
      <w:r>
        <w:t xml:space="preserve"> Да, проявление индивидуальных темпов развития речи, возможно.  Есть дети, которые молчат до трех лет, а потом начинают говорить много, правильно произносят все звуки, а их связная речь развивается стремительно.  Но количество таких малышей крайне невелико, а процент случаев речевой патологии разной степени выраженности неуклонно растет.   </w:t>
      </w:r>
      <w:r w:rsidR="00412324">
        <w:t>О</w:t>
      </w:r>
      <w:r>
        <w:t xml:space="preserve">собенно если в течение беременности матери, родов и раннего развития малыша отмечались некоторые отклонения, не теряйте времени, обратитесь к неврологу, логопеду, детскому </w:t>
      </w:r>
      <w:r w:rsidR="00BE6814">
        <w:t>психиатру</w:t>
      </w:r>
      <w:r>
        <w:t xml:space="preserve">. Чем раньше Вы выявите причину этой проблемы, тем скорее будет найден выход из нее. </w:t>
      </w:r>
    </w:p>
    <w:p w:rsidR="005765FA" w:rsidRDefault="00E3461E" w:rsidP="00C42C4C">
      <w:pPr>
        <w:spacing w:after="89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spacing w:after="1" w:line="239" w:lineRule="auto"/>
        <w:ind w:left="-851"/>
      </w:pPr>
      <w:r>
        <w:rPr>
          <w:b/>
          <w:i/>
        </w:rPr>
        <w:t xml:space="preserve">  Не отказывайтесь от направления на различные исследования, не отвергайте лекарства, которые может назначить ребенку врач. Прочитав аннотацию к препаратам, некоторые родители отказываются от лечения, не задумываясь о том, что это может привести к направлению ребенка в специализированную школу, потому что в обычном образовательном учреждении неговорящий </w:t>
      </w:r>
      <w:r w:rsidR="00BE6814">
        <w:rPr>
          <w:b/>
          <w:i/>
        </w:rPr>
        <w:t xml:space="preserve">ребенок </w:t>
      </w:r>
      <w:r>
        <w:rPr>
          <w:b/>
          <w:i/>
        </w:rPr>
        <w:t xml:space="preserve">учиться не сможет.  Не теряйте времени! </w:t>
      </w:r>
    </w:p>
    <w:p w:rsidR="005765FA" w:rsidRDefault="00E3461E" w:rsidP="00C42C4C">
      <w:pPr>
        <w:spacing w:after="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spacing w:after="0" w:line="259" w:lineRule="auto"/>
        <w:ind w:left="-851" w:firstLine="0"/>
      </w:pP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spacing w:after="0" w:line="259" w:lineRule="auto"/>
        <w:ind w:left="-851" w:firstLine="0"/>
      </w:pPr>
      <w:r>
        <w:rPr>
          <w:b/>
        </w:rPr>
        <w:t xml:space="preserve">Как вы можете помочь вашему ребенку в развитии речи? </w:t>
      </w:r>
    </w:p>
    <w:p w:rsidR="00C42C4C" w:rsidRDefault="00E3461E" w:rsidP="00C42C4C">
      <w:pPr>
        <w:spacing w:after="80" w:line="259" w:lineRule="auto"/>
        <w:ind w:left="-851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spacing w:after="80" w:line="259" w:lineRule="auto"/>
        <w:ind w:left="-851" w:firstLine="0"/>
      </w:pPr>
      <w:bookmarkStart w:id="0" w:name="_GoBack"/>
      <w:bookmarkEnd w:id="0"/>
      <w:r>
        <w:t xml:space="preserve">Для того чтобы ваш ребенок заговорил, вы должны вести с ним постоянный односторонний разговор, даже если вам иногда кажется, что это бессмысленно и ребенок не обращает внимания на вашу речь. Спокойно и членораздельно называйте все предметы, которые вы показываете ребенку. Повторяйте это по нескольку раз. </w:t>
      </w:r>
    </w:p>
    <w:p w:rsidR="005765FA" w:rsidRDefault="00E3461E" w:rsidP="00C42C4C">
      <w:pPr>
        <w:spacing w:after="8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numPr>
          <w:ilvl w:val="0"/>
          <w:numId w:val="1"/>
        </w:numPr>
        <w:ind w:left="-851"/>
      </w:pPr>
      <w:r>
        <w:t xml:space="preserve">Ни в коем случае не говорите с ребенком на «детском» языке, сюсюкая, картавя и искажая слова. Это может запутать ребенка и не поможет в освоении правильной речи. </w:t>
      </w:r>
    </w:p>
    <w:p w:rsidR="005765FA" w:rsidRDefault="00E3461E" w:rsidP="00C42C4C">
      <w:pPr>
        <w:spacing w:after="81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ind w:left="-851"/>
      </w:pPr>
      <w:r>
        <w:t xml:space="preserve">– Разговаривайте с ребенком, чем бы вы ни занимались. Рассказывайте ему про все, что вы видите с ним на прогулке: про деревья, цветы, детей, которые играют, и т. д.  </w:t>
      </w:r>
      <w:r>
        <w:lastRenderedPageBreak/>
        <w:t xml:space="preserve">Когда вы переодеваете малыша, называйте предметы одежды, части тела; когда накрываете на стол, объясняйте, где стол, стул, тарелка, ложка и т. д. </w:t>
      </w:r>
    </w:p>
    <w:p w:rsidR="005765FA" w:rsidRDefault="00E3461E" w:rsidP="00C42C4C">
      <w:pPr>
        <w:spacing w:after="8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ind w:left="-851"/>
      </w:pPr>
      <w:r>
        <w:t xml:space="preserve">- Читайте ребенку книжки с картинками, рассматривая и объясняя ему картинки. Находите на картинках знакомые малышу предметы и старайтесь показать и объяснить новые. Вначале читайте самые простые книжки или </w:t>
      </w:r>
      <w:proofErr w:type="spellStart"/>
      <w:r>
        <w:t>легкозапоминающиеся</w:t>
      </w:r>
      <w:proofErr w:type="spellEnd"/>
      <w:r>
        <w:t xml:space="preserve"> стихи. Родителям, конечно, неинтересно читать одно и то же, но малыши любят по многу раз слушать одни и те же истории. Чтение книжек с картинками лучше помогает приобщить малыша к чтению и к тому же развивает речь. </w:t>
      </w:r>
    </w:p>
    <w:p w:rsidR="005765FA" w:rsidRDefault="00E3461E" w:rsidP="00C42C4C">
      <w:pPr>
        <w:spacing w:after="8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ind w:left="-851"/>
      </w:pPr>
      <w:r>
        <w:t xml:space="preserve">– Пойте ребенку простые песенки, повторяйте их часто, пусть ребенок при этом хлопает в ладошки или притопывает ножками. Все это будет пополнять его словарный запас. – Поощряйте любые попытки вашего малыша говорить, даже если вы ничего не поняли. Если ребенок трет глазки, спросите его: «Ты устал и хочешь спать?», если он тянется к чашке: «Ты хочешь пить?» В случае, если вы совсем не поняли ничего из сказанного малышом, проявите заинтересованность фразой вроде: «Гм-м, это очень интересно». – Если вам удалось понять, что хочет ребенок, четко повторите все, что он сказал: «Ты хочешь сока?», «Да, это зайка». Говорите четко, ясно, выразительно. </w:t>
      </w:r>
    </w:p>
    <w:p w:rsidR="005765FA" w:rsidRDefault="00E3461E" w:rsidP="00C42C4C">
      <w:pPr>
        <w:spacing w:after="79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ind w:left="-851"/>
      </w:pPr>
      <w:r>
        <w:t xml:space="preserve">-  Кроме этого, развивайте пальчики ребенка. Взаимосвязь тонкой (пальцевой) моторики и речевого развития известна уже давно. Еще наши прабабушки использовали в воспитании детей игры типа “Ладушки” и “Сорока кашу варила”. </w:t>
      </w:r>
    </w:p>
    <w:p w:rsidR="005765FA" w:rsidRDefault="00E3461E" w:rsidP="00C42C4C">
      <w:pPr>
        <w:spacing w:after="26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765FA" w:rsidRDefault="00E3461E" w:rsidP="00C42C4C">
      <w:pPr>
        <w:spacing w:after="41"/>
        <w:ind w:left="-851"/>
      </w:pPr>
      <w:r>
        <w:rPr>
          <w:i/>
          <w:u w:val="single" w:color="000000"/>
        </w:rPr>
        <w:t>Какие игры и упражнения можно порекомендовать для домашних занятий?</w:t>
      </w:r>
      <w:r>
        <w:rPr>
          <w:i/>
        </w:rPr>
        <w:t xml:space="preserve"> </w:t>
      </w:r>
      <w:proofErr w:type="gramStart"/>
      <w:r>
        <w:t>-П</w:t>
      </w:r>
      <w:proofErr w:type="gramEnd"/>
      <w:r>
        <w:t>редложите свое</w:t>
      </w:r>
      <w:r w:rsidR="00BE6814">
        <w:t>му</w:t>
      </w:r>
      <w:r>
        <w:t xml:space="preserve"> мал</w:t>
      </w:r>
      <w:r w:rsidR="00BE6814">
        <w:t xml:space="preserve">ышу помочь </w:t>
      </w:r>
      <w:r>
        <w:t>Золушк</w:t>
      </w:r>
      <w:r w:rsidR="00BE6814">
        <w:t>е</w:t>
      </w:r>
      <w:r>
        <w:t xml:space="preserve"> и разложить в две разные кружечки фасоль и горох, которые перемеш</w:t>
      </w:r>
      <w:r w:rsidR="00C42C4C">
        <w:t>аны</w:t>
      </w:r>
      <w:r>
        <w:t xml:space="preserve"> в большой чашке. </w:t>
      </w:r>
    </w:p>
    <w:p w:rsidR="005765FA" w:rsidRDefault="00E3461E" w:rsidP="00C42C4C">
      <w:pPr>
        <w:spacing w:after="44"/>
        <w:ind w:left="-851"/>
      </w:pPr>
      <w:r>
        <w:t xml:space="preserve">- </w:t>
      </w:r>
      <w:r w:rsidR="00C42C4C">
        <w:t>М</w:t>
      </w:r>
      <w:r>
        <w:t xml:space="preserve">ожно провести игру-соревнование на скорость.  Кто скорее, папа или сын разложит большие и маленькие болтики или гайки в два разных контейнера? </w:t>
      </w:r>
    </w:p>
    <w:p w:rsidR="005765FA" w:rsidRDefault="00E3461E" w:rsidP="00C42C4C">
      <w:pPr>
        <w:spacing w:after="44"/>
        <w:ind w:left="-851"/>
      </w:pPr>
      <w:r>
        <w:t xml:space="preserve">-Покажите малышу, как можно складывать забавные фигурки из спичек, </w:t>
      </w:r>
      <w:r w:rsidR="00C42C4C">
        <w:t xml:space="preserve">ватных </w:t>
      </w:r>
      <w:r>
        <w:t xml:space="preserve">или счетных палочек. Пусть сложит лесенку, елочку, домик, кроватку для куклы… </w:t>
      </w:r>
    </w:p>
    <w:p w:rsidR="00C42C4C" w:rsidRDefault="00E3461E" w:rsidP="00C42C4C">
      <w:pPr>
        <w:spacing w:after="40"/>
        <w:ind w:left="-851" w:right="595"/>
      </w:pPr>
      <w:r>
        <w:t xml:space="preserve">-Лепите со своим крохой из пластилина, играйте в мозаику и </w:t>
      </w:r>
      <w:proofErr w:type="spellStart"/>
      <w:r>
        <w:t>пазлы</w:t>
      </w:r>
      <w:proofErr w:type="spellEnd"/>
      <w:r>
        <w:t xml:space="preserve">. </w:t>
      </w:r>
    </w:p>
    <w:p w:rsidR="005765FA" w:rsidRDefault="00E3461E" w:rsidP="00C42C4C">
      <w:pPr>
        <w:spacing w:after="40"/>
        <w:ind w:left="-851" w:right="595"/>
      </w:pPr>
      <w:r>
        <w:t xml:space="preserve">-Учите ребенка застегивать и расстегивать пуговицы, шнуровать ботинки, плести косички из разноцветных шнурков. </w:t>
      </w:r>
    </w:p>
    <w:p w:rsidR="005765FA" w:rsidRDefault="00E3461E" w:rsidP="00C42C4C">
      <w:pPr>
        <w:ind w:left="-851"/>
      </w:pPr>
      <w:r>
        <w:t xml:space="preserve">-И наконец, игры с пальчиками или пальчиковая гимнастика. Проводите подобные упражнения регулярно. Выразительно произносите текст и показывайте ребенку сопровождающие его движения. Пусть пробует делать гимнастику вместе с Вами, сначала хотя бы договаривая текст. </w:t>
      </w:r>
    </w:p>
    <w:p w:rsidR="005765FA" w:rsidRDefault="00E3461E" w:rsidP="00C42C4C">
      <w:pPr>
        <w:spacing w:after="0" w:line="259" w:lineRule="auto"/>
        <w:ind w:left="-851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5765FA">
      <w:pgSz w:w="12240" w:h="15840"/>
      <w:pgMar w:top="1140" w:right="887" w:bottom="128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32C1"/>
    <w:multiLevelType w:val="hybridMultilevel"/>
    <w:tmpl w:val="8ECCBBCA"/>
    <w:lvl w:ilvl="0" w:tplc="D54C50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5C7F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F205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EA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9C8D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637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663A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3880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BED4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FA"/>
    <w:rsid w:val="00412324"/>
    <w:rsid w:val="005765FA"/>
    <w:rsid w:val="00BE6814"/>
    <w:rsid w:val="00C42C4C"/>
    <w:rsid w:val="00E3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Муся</cp:lastModifiedBy>
  <cp:revision>3</cp:revision>
  <dcterms:created xsi:type="dcterms:W3CDTF">2018-01-30T19:54:00Z</dcterms:created>
  <dcterms:modified xsi:type="dcterms:W3CDTF">2019-09-14T11:19:00Z</dcterms:modified>
</cp:coreProperties>
</file>