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85E" w:rsidRPr="005F5FF1" w:rsidRDefault="005F5FF1" w:rsidP="005F5FF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5F5FF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Беседа</w:t>
      </w:r>
    </w:p>
    <w:p w:rsidR="0049639C" w:rsidRPr="005F5FF1" w:rsidRDefault="0095385E" w:rsidP="005F5FF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5F5FF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«</w:t>
      </w:r>
      <w:r w:rsidR="005F5FF1" w:rsidRPr="005F5FF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Народное творчество. Народные игрушки</w:t>
      </w:r>
      <w:r w:rsidRPr="005F5FF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»</w:t>
      </w:r>
    </w:p>
    <w:p w:rsidR="0049639C" w:rsidRPr="0049639C" w:rsidRDefault="0049639C" w:rsidP="003E3867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="00633FF4" w:rsidRPr="003E3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приобщение дошкольников </w:t>
      </w:r>
      <w:r w:rsidRPr="00496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истокам народной и национальной культуры, художественно-прикладному искусству.</w:t>
      </w:r>
    </w:p>
    <w:p w:rsidR="0049639C" w:rsidRPr="0049639C" w:rsidRDefault="0049639C" w:rsidP="003E3867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49639C" w:rsidRPr="0049639C" w:rsidRDefault="005F5FF1" w:rsidP="003E3867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детей с разными видами декоративно-прикладного искусства</w:t>
      </w:r>
      <w:r w:rsidR="0049639C" w:rsidRPr="00496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9639C" w:rsidRPr="0049639C" w:rsidRDefault="00CC3BDF" w:rsidP="003E3867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ознакомление с народной игрушкой, </w:t>
      </w:r>
      <w:r w:rsidR="0049639C" w:rsidRPr="00496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заинтересовать детей удивительным, многообразным рукотворным миром;</w:t>
      </w:r>
    </w:p>
    <w:p w:rsidR="0049639C" w:rsidRPr="0049639C" w:rsidRDefault="005F5FF1" w:rsidP="003E3867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различать разные виды декоративно-прикладного искусства по образному содержанию, материалам, средствам выразительности и характерным признакам</w:t>
      </w:r>
      <w:r w:rsidR="0049639C" w:rsidRPr="00496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9639C" w:rsidRPr="0049639C" w:rsidRDefault="0049639C" w:rsidP="003E3867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интерес к русским традициям и промыслам;</w:t>
      </w:r>
    </w:p>
    <w:p w:rsidR="0049639C" w:rsidRPr="0049639C" w:rsidRDefault="005F5FF1" w:rsidP="003E3867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выделять и называть главные элементы узора, различать чередование двух разных элементов</w:t>
      </w:r>
      <w:r w:rsidR="0049639C" w:rsidRPr="00496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9639C" w:rsidRDefault="0049639C" w:rsidP="003E3867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</w:t>
      </w:r>
      <w:r w:rsidR="00CC3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тывать игровую культуру ребёнка.</w:t>
      </w:r>
    </w:p>
    <w:p w:rsidR="00CC3BDF" w:rsidRDefault="00CC3BDF" w:rsidP="00CC3BDF">
      <w:pPr>
        <w:spacing w:after="0" w:line="240" w:lineRule="auto"/>
        <w:ind w:left="-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3BDF" w:rsidRDefault="00CC3BDF" w:rsidP="00CC3BDF">
      <w:pPr>
        <w:spacing w:after="0" w:line="240" w:lineRule="auto"/>
        <w:ind w:left="-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B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народные игрушки, цветные иллюстрации, презентация «Народное творчество. Народная игрушка».</w:t>
      </w:r>
    </w:p>
    <w:p w:rsidR="00CC3BDF" w:rsidRDefault="00CC3BDF" w:rsidP="00CC3BDF">
      <w:pPr>
        <w:spacing w:after="0" w:line="240" w:lineRule="auto"/>
        <w:ind w:left="-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3BDF" w:rsidRDefault="00CC3BDF" w:rsidP="00CC3BDF">
      <w:pPr>
        <w:spacing w:after="0" w:line="240" w:lineRule="auto"/>
        <w:ind w:left="-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беседы:</w:t>
      </w:r>
    </w:p>
    <w:p w:rsidR="00CC3BDF" w:rsidRDefault="00CC3BDF" w:rsidP="00CC3BDF">
      <w:pPr>
        <w:spacing w:after="0" w:line="240" w:lineRule="auto"/>
        <w:ind w:left="-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Народная игрушка как вид искусства, её история.</w:t>
      </w:r>
    </w:p>
    <w:p w:rsidR="00CC3BDF" w:rsidRDefault="00CC3BDF" w:rsidP="00CC3BDF">
      <w:pPr>
        <w:spacing w:after="0" w:line="240" w:lineRule="auto"/>
        <w:ind w:left="-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Основные сюжеты, используемые в игрушках.</w:t>
      </w:r>
    </w:p>
    <w:p w:rsidR="00CC3BDF" w:rsidRDefault="00CC3BDF" w:rsidP="00CC3BDF">
      <w:pPr>
        <w:spacing w:after="0" w:line="240" w:lineRule="auto"/>
        <w:ind w:left="-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Особенности игрушек из различных ремесленных центров. </w:t>
      </w:r>
    </w:p>
    <w:p w:rsidR="00CC3BDF" w:rsidRDefault="00CC3BDF" w:rsidP="00CC3BDF">
      <w:pPr>
        <w:spacing w:after="0" w:line="240" w:lineRule="auto"/>
        <w:ind w:left="-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Самостоятельная игра с народными игрушками.</w:t>
      </w:r>
    </w:p>
    <w:p w:rsidR="005F5FF1" w:rsidRDefault="005F5FF1" w:rsidP="003E3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5385E" w:rsidRPr="00993361" w:rsidRDefault="0095385E" w:rsidP="003E3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99336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Что мы узнали: </w:t>
      </w:r>
    </w:p>
    <w:p w:rsidR="00CC3BDF" w:rsidRPr="00993361" w:rsidRDefault="0095385E" w:rsidP="00CC3BD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&amp;quot" w:hAnsi="&amp;quot"/>
        </w:rPr>
      </w:pPr>
      <w:r w:rsidRPr="00993361">
        <w:rPr>
          <w:color w:val="000000"/>
          <w:shd w:val="clear" w:color="auto" w:fill="FFFFFF"/>
        </w:rPr>
        <w:t xml:space="preserve">     </w:t>
      </w:r>
      <w:r w:rsidR="00CC3BDF" w:rsidRPr="00993361">
        <w:t>Русская игрушка - особый вид народного творчества. Она не всегда предназначалась только для игры, а чаще всего была предметом украшения народного быта - малая бытовая скульптура. Как правило, в ней сочетаются искусство пластики и живописи, что делает эти предметы неповторимо выразительными. Образы игрушек просты, оригинальны и очень ярко выражают представление народных мастеров о мире, о природе, о людях.</w:t>
      </w:r>
    </w:p>
    <w:p w:rsidR="00CC3BDF" w:rsidRPr="00993361" w:rsidRDefault="00CC3BDF" w:rsidP="00CC3BD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&amp;quot" w:hAnsi="&amp;quot"/>
        </w:rPr>
      </w:pPr>
      <w:r w:rsidRPr="00993361">
        <w:t xml:space="preserve">    </w:t>
      </w:r>
      <w:r w:rsidRPr="00993361">
        <w:t>Народные игрушки делали из глины, соломы, дерева, материи. В каждой местности игрушки - кони, птицы, барашки - приобретали свой вид.</w:t>
      </w:r>
    </w:p>
    <w:p w:rsidR="00CC3BDF" w:rsidRPr="00993361" w:rsidRDefault="00CC3BDF" w:rsidP="00CC3BD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&amp;quot" w:hAnsi="&amp;quot"/>
        </w:rPr>
      </w:pPr>
      <w:r w:rsidRPr="00993361">
        <w:t xml:space="preserve">    </w:t>
      </w:r>
      <w:r w:rsidRPr="00993361">
        <w:t>Одним из любимых материалов народных мастеров является глина. Крестьяне делали из нее посуду, а из остатков - игрушки детям. Вылепленные игрушки обжигали в печи, а затем их расписывали художники-умельцы. Для самых</w:t>
      </w:r>
      <w:r w:rsidRPr="00993361">
        <w:t xml:space="preserve"> </w:t>
      </w:r>
      <w:r w:rsidRPr="00993361">
        <w:t>маленьких делали погремушки из глины, а детям постарше - коней златогривых, оленей быстроногих, петушков звонкоголосых. Но особенно любили дети свистульки. Свистели на один, на три голоса, а на распевных свистульках с несколькими дырочками можно было и простую песенку сыграть. Был даже праздник, на котором свистели и взрослые, и дети. Назывался он “Свистунья”.</w:t>
      </w:r>
    </w:p>
    <w:p w:rsidR="00CC3BDF" w:rsidRPr="00993361" w:rsidRDefault="00CC3BDF" w:rsidP="00CC3BD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&amp;quot" w:hAnsi="&amp;quot"/>
        </w:rPr>
      </w:pPr>
      <w:r w:rsidRPr="00993361">
        <w:t xml:space="preserve">     </w:t>
      </w:r>
      <w:r w:rsidRPr="00993361">
        <w:t xml:space="preserve">В каждой деревне лепили и раскрашивали игрушки по-своему. Курские и орловские, воронежские и тульские игрушки лепили из белой глины, обжигали и расписывали затем различными красками, точками и кружками, прямыми и пересекающимися линиями, большими крестами. </w:t>
      </w:r>
      <w:proofErr w:type="spellStart"/>
      <w:r w:rsidRPr="00993361">
        <w:t>Касимовская</w:t>
      </w:r>
      <w:proofErr w:type="spellEnd"/>
      <w:r w:rsidRPr="00993361">
        <w:t xml:space="preserve">, городецкая и дымковская игрушки лепились из красной глины, которую перед росписью забеливали и </w:t>
      </w:r>
      <w:proofErr w:type="gramStart"/>
      <w:r w:rsidRPr="00993361">
        <w:t>уже</w:t>
      </w:r>
      <w:proofErr w:type="gramEnd"/>
      <w:r w:rsidRPr="00993361">
        <w:t xml:space="preserve"> потом разрисовывали плотными яркими красками или поливали свинцовой глазурью</w:t>
      </w:r>
    </w:p>
    <w:p w:rsidR="00CC3BDF" w:rsidRPr="00993361" w:rsidRDefault="00CC3BDF" w:rsidP="00CC3BD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&amp;quot" w:hAnsi="&amp;quot"/>
        </w:rPr>
      </w:pPr>
      <w:r w:rsidRPr="00993361">
        <w:lastRenderedPageBreak/>
        <w:t xml:space="preserve">     </w:t>
      </w:r>
      <w:r w:rsidRPr="00993361">
        <w:t xml:space="preserve">Отличались игрушки и по форме. В Туле, Вятке, Курске, - чаще лепили и красили нарядных барынь кавалеров. На русском Севере, в </w:t>
      </w:r>
      <w:proofErr w:type="spellStart"/>
      <w:r w:rsidRPr="00993361">
        <w:t>Каргополье</w:t>
      </w:r>
      <w:proofErr w:type="spellEnd"/>
      <w:r w:rsidRPr="00993361">
        <w:t xml:space="preserve">, где в основном жили земледельцы, делали фигурки крестьян и крестьянок, коров, лесных зверей. Игрушки из тульской деревни Филимоново можно узнать по удлиненной форме и ярким полоскам: красным, желтым, зеленым. </w:t>
      </w:r>
      <w:proofErr w:type="spellStart"/>
      <w:r w:rsidRPr="00993361">
        <w:t>Филимоновские</w:t>
      </w:r>
      <w:proofErr w:type="spellEnd"/>
      <w:r w:rsidRPr="00993361">
        <w:t xml:space="preserve"> игрушки-свистульки сделаны в виде зверушек, птиц, коней, барышень, солдат. И у всех у них вытянуты шеи. Славилось глиняными игрушками и село Дымково, что за рекой Вяткой. Дымковскую игрушку после обжига красили белой краской, а потом, по белому фону расписывали ярким геометрическим узором.</w:t>
      </w:r>
    </w:p>
    <w:p w:rsidR="00CC3BDF" w:rsidRPr="00993361" w:rsidRDefault="00CC3BDF" w:rsidP="00CC3BD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&amp;quot" w:hAnsi="&amp;quot"/>
        </w:rPr>
      </w:pPr>
      <w:r w:rsidRPr="00993361">
        <w:t xml:space="preserve">      </w:t>
      </w:r>
      <w:r w:rsidRPr="00993361">
        <w:t xml:space="preserve">Делали на Руси игрушки и из дерева: березы, липы, и осины. Самой любимой, пожалуй, была матрешка. Первая матрешка появилась почти сто лет назад. Игрушечный мастер В. </w:t>
      </w:r>
      <w:proofErr w:type="spellStart"/>
      <w:r w:rsidRPr="00993361">
        <w:t>Звездочкин</w:t>
      </w:r>
      <w:proofErr w:type="spellEnd"/>
      <w:r w:rsidRPr="00993361">
        <w:t xml:space="preserve"> из города Сергиева Посада сделал из дерева разбирающуюся куклу, а художник Сергей Малютин раскрасил ее. Получилась девочка розовощекая, с льняными волосами, в простой крестьянской одежде - в сарафане, переднике в платке с цветами, правой рукой прижимает к себе черного петуха - милая деревенская Матрена. Вот и прозвали куклу - “Матрешка”. С тех пор мастера в Сергиеве Посаде стали вытачивать матрешек из липы и березы на токарном станке. Сначала дерево сушат, потом распиливают на бруски. Из брусков вытачивают фигурки. Начинают с самой маленькой, которая не открывается, потом </w:t>
      </w:r>
      <w:proofErr w:type="gramStart"/>
      <w:r w:rsidRPr="00993361">
        <w:t>следующие</w:t>
      </w:r>
      <w:proofErr w:type="gramEnd"/>
      <w:r w:rsidRPr="00993361">
        <w:t xml:space="preserve"> - побольше. Готовые фигурки мастерицы расписывают яркими красками - одевают матрешку в пестрые сарафаны, цветастые платки и рисуют лицо. Получаются матрешки из Сергиева Посада устойчивые, в разноцветных передниках, в ярких платках. Теперь матрешек делают не только в Сергиевом Посаде.</w:t>
      </w:r>
      <w:r w:rsidR="00993361" w:rsidRPr="00993361">
        <w:t xml:space="preserve">      </w:t>
      </w:r>
      <w:r w:rsidRPr="00993361">
        <w:t>Сегодня матрешку знают во всем мире, она стала русским сувениром.</w:t>
      </w:r>
    </w:p>
    <w:p w:rsidR="00CC3BDF" w:rsidRPr="00993361" w:rsidRDefault="00993361" w:rsidP="00CC3BD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&amp;quot" w:hAnsi="&amp;quot"/>
        </w:rPr>
      </w:pPr>
      <w:r w:rsidRPr="00993361">
        <w:t xml:space="preserve">     </w:t>
      </w:r>
      <w:r w:rsidR="00CC3BDF" w:rsidRPr="00993361">
        <w:t xml:space="preserve">Жившие по соседству с Сергиевым Посадом </w:t>
      </w:r>
      <w:proofErr w:type="spellStart"/>
      <w:r w:rsidR="00CC3BDF" w:rsidRPr="00993361">
        <w:t>богородские</w:t>
      </w:r>
      <w:proofErr w:type="spellEnd"/>
      <w:r w:rsidR="00CC3BDF" w:rsidRPr="00993361">
        <w:t xml:space="preserve"> резчики научились мастерить игрушки с движением, оставляя их нераскрашенными. Потянешь за ниточку или планочки, смотришь - игрушка ожила: курочки клюют зерно, кузнец бьет по наковальне, собачка виляет хвостиком. Работали здесь часто целыми семьями, каждый резал свою игрушку.</w:t>
      </w:r>
    </w:p>
    <w:p w:rsidR="00CC3BDF" w:rsidRDefault="00993361" w:rsidP="00CC3BD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&amp;quot" w:hAnsi="&amp;quot"/>
        </w:rPr>
      </w:pPr>
      <w:r w:rsidRPr="00993361">
        <w:t xml:space="preserve">     </w:t>
      </w:r>
      <w:r w:rsidR="00CC3BDF" w:rsidRPr="00993361">
        <w:t xml:space="preserve">Сегодня народная игрушка служит и прекрасным украшением: поставишь на полку - и вокруг праздник. Не зря говорят в народе: “Умелец да </w:t>
      </w:r>
      <w:proofErr w:type="spellStart"/>
      <w:r w:rsidR="00CC3BDF" w:rsidRPr="00993361">
        <w:t>рукоделец</w:t>
      </w:r>
      <w:proofErr w:type="spellEnd"/>
      <w:r w:rsidR="00CC3BDF" w:rsidRPr="00993361">
        <w:t xml:space="preserve"> себе и другим радость приносят</w:t>
      </w:r>
      <w:proofErr w:type="gramStart"/>
      <w:r w:rsidR="00CC3BDF" w:rsidRPr="00993361">
        <w:t xml:space="preserve">.” </w:t>
      </w:r>
      <w:proofErr w:type="gramEnd"/>
      <w:r w:rsidR="00CC3BDF" w:rsidRPr="00993361">
        <w:t>Оттого, наверное, мы и сейчас любим народные игрушки, что делают их талантливые и добрые мастера. Сколько в них веселья и доброты. Взглянешь на них - и улыбнуться хоче</w:t>
      </w:r>
      <w:bookmarkStart w:id="0" w:name="_GoBack"/>
      <w:bookmarkEnd w:id="0"/>
      <w:r w:rsidR="00CC3BDF" w:rsidRPr="00993361">
        <w:t>тс</w:t>
      </w:r>
      <w:r w:rsidR="00CC3BDF">
        <w:rPr>
          <w:sz w:val="27"/>
          <w:szCs w:val="27"/>
        </w:rPr>
        <w:t>я!</w:t>
      </w:r>
    </w:p>
    <w:sectPr w:rsidR="00CC3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5490"/>
    <w:multiLevelType w:val="multilevel"/>
    <w:tmpl w:val="9A8A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F87"/>
    <w:rsid w:val="00034F87"/>
    <w:rsid w:val="0013003F"/>
    <w:rsid w:val="0027505D"/>
    <w:rsid w:val="003E3867"/>
    <w:rsid w:val="0049639C"/>
    <w:rsid w:val="005F5FF1"/>
    <w:rsid w:val="00633FF4"/>
    <w:rsid w:val="00763402"/>
    <w:rsid w:val="007753F5"/>
    <w:rsid w:val="0095385E"/>
    <w:rsid w:val="00993361"/>
    <w:rsid w:val="00CC3BDF"/>
    <w:rsid w:val="00CC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4C75"/>
    <w:rPr>
      <w:b/>
      <w:bCs/>
    </w:rPr>
  </w:style>
  <w:style w:type="paragraph" w:styleId="a4">
    <w:name w:val="Normal (Web)"/>
    <w:basedOn w:val="a"/>
    <w:uiPriority w:val="99"/>
    <w:semiHidden/>
    <w:unhideWhenUsed/>
    <w:rsid w:val="00CC3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4C75"/>
    <w:rPr>
      <w:b/>
      <w:bCs/>
    </w:rPr>
  </w:style>
  <w:style w:type="paragraph" w:styleId="a4">
    <w:name w:val="Normal (Web)"/>
    <w:basedOn w:val="a"/>
    <w:uiPriority w:val="99"/>
    <w:semiHidden/>
    <w:unhideWhenUsed/>
    <w:rsid w:val="00CC3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2019-11-11T07:15:00Z</dcterms:created>
  <dcterms:modified xsi:type="dcterms:W3CDTF">2019-11-22T07:30:00Z</dcterms:modified>
</cp:coreProperties>
</file>